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2B081" w14:textId="77777777" w:rsidR="00992E96" w:rsidRDefault="00992E96" w:rsidP="00992E96">
      <w:pPr>
        <w:pStyle w:val="MainText"/>
        <w:spacing w:line="240" w:lineRule="auto"/>
        <w:rPr>
          <w:rFonts w:ascii="Arial" w:hAnsi="Arial" w:cs="Arial"/>
          <w:b/>
          <w:szCs w:val="22"/>
        </w:rPr>
      </w:pPr>
    </w:p>
    <w:bookmarkStart w:id="0" w:name="Title" w:displacedByCustomXml="next"/>
    <w:sdt>
      <w:sdtPr>
        <w:rPr>
          <w:rFonts w:ascii="Arial" w:eastAsiaTheme="minorHAnsi" w:hAnsi="Arial" w:cstheme="minorBidi"/>
          <w:b/>
          <w:sz w:val="28"/>
          <w:szCs w:val="22"/>
          <w:lang w:eastAsia="en-US"/>
        </w:rPr>
        <w:alias w:val="Title"/>
        <w:tag w:val="Title"/>
        <w:id w:val="1323468504"/>
        <w:placeholder>
          <w:docPart w:val="B7FE220B5D5547D199B5FF13A1EF8C12"/>
        </w:placeholder>
        <w:text w:multiLine="1"/>
      </w:sdtPr>
      <w:sdtEndPr/>
      <w:sdtContent>
        <w:p w14:paraId="4E15B2A0" w14:textId="2E44C329" w:rsidR="00EE0355" w:rsidRPr="00EE0355" w:rsidRDefault="000512E4" w:rsidP="000512E4">
          <w:pPr>
            <w:spacing w:after="160" w:line="276" w:lineRule="auto"/>
            <w:rPr>
              <w:rFonts w:ascii="Arial" w:eastAsiaTheme="minorHAnsi" w:hAnsi="Arial" w:cstheme="minorBidi"/>
              <w:b/>
              <w:sz w:val="28"/>
              <w:szCs w:val="22"/>
              <w:lang w:eastAsia="en-US"/>
            </w:rPr>
          </w:pPr>
          <w:r>
            <w:rPr>
              <w:rFonts w:ascii="Arial" w:eastAsiaTheme="minorHAnsi" w:hAnsi="Arial" w:cstheme="minorBidi"/>
              <w:b/>
              <w:sz w:val="28"/>
              <w:szCs w:val="22"/>
              <w:lang w:eastAsia="en-US"/>
            </w:rPr>
            <w:t>Appointment of Directors and Admittance into Membership of New Members</w:t>
          </w:r>
        </w:p>
      </w:sdtContent>
    </w:sdt>
    <w:bookmarkEnd w:id="0" w:displacedByCustomXml="prev"/>
    <w:p w14:paraId="3172926C" w14:textId="77777777" w:rsidR="00EE0355" w:rsidRPr="00EE0355" w:rsidRDefault="00EE0355" w:rsidP="00EE0355">
      <w:pPr>
        <w:spacing w:line="276" w:lineRule="auto"/>
        <w:rPr>
          <w:rFonts w:ascii="Arial" w:eastAsiaTheme="minorHAnsi" w:hAnsi="Arial" w:cstheme="minorBidi"/>
          <w:b/>
          <w:szCs w:val="22"/>
          <w:lang w:eastAsia="en-US"/>
        </w:rPr>
      </w:pPr>
    </w:p>
    <w:sdt>
      <w:sdtPr>
        <w:rPr>
          <w:rFonts w:ascii="Arial" w:eastAsiaTheme="minorHAnsi" w:hAnsi="Arial" w:cstheme="minorBidi"/>
          <w:b/>
          <w:szCs w:val="22"/>
          <w:lang w:eastAsia="en-US"/>
        </w:rPr>
        <w:alias w:val="Purpose of report"/>
        <w:tag w:val="Purpose of report"/>
        <w:id w:val="-783727919"/>
        <w:placeholder>
          <w:docPart w:val="4B733E7FDD4B42B5B86F1E34FC246BA5"/>
        </w:placeholder>
      </w:sdtPr>
      <w:sdtEndPr/>
      <w:sdtContent>
        <w:p w14:paraId="1367FB19" w14:textId="77777777" w:rsidR="00EE0355" w:rsidRPr="00EE0355" w:rsidRDefault="00EE0355" w:rsidP="00EE0355">
          <w:pPr>
            <w:spacing w:after="160" w:line="276" w:lineRule="auto"/>
            <w:rPr>
              <w:rFonts w:ascii="Arial" w:eastAsiaTheme="minorHAnsi" w:hAnsi="Arial" w:cstheme="minorBidi"/>
              <w:szCs w:val="22"/>
              <w:lang w:eastAsia="en-US"/>
            </w:rPr>
          </w:pPr>
          <w:r w:rsidRPr="00EE0355">
            <w:rPr>
              <w:rFonts w:ascii="Arial" w:eastAsiaTheme="minorHAnsi" w:hAnsi="Arial" w:cstheme="minorBidi"/>
              <w:b/>
              <w:szCs w:val="22"/>
              <w:lang w:eastAsia="en-US"/>
            </w:rPr>
            <w:t>Purpose of report</w:t>
          </w:r>
        </w:p>
      </w:sdtContent>
    </w:sdt>
    <w:sdt>
      <w:sdtPr>
        <w:rPr>
          <w:rFonts w:ascii="Arial" w:eastAsiaTheme="minorHAnsi" w:hAnsi="Arial" w:cstheme="minorBidi"/>
          <w:szCs w:val="22"/>
          <w:lang w:eastAsia="en-US"/>
        </w:rPr>
        <w:alias w:val="Purpose of report"/>
        <w:tag w:val="Purpose of report"/>
        <w:id w:val="796033656"/>
        <w:placeholder>
          <w:docPart w:val="AE97E3B2A14B4FFA9C033F398667D92C"/>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sdtContent>
        <w:p w14:paraId="1718BAF6" w14:textId="77777777" w:rsidR="00EE0355" w:rsidRPr="00EE0355" w:rsidRDefault="00EE0355" w:rsidP="00EE0355">
          <w:pPr>
            <w:spacing w:after="160" w:line="276" w:lineRule="auto"/>
            <w:rPr>
              <w:rFonts w:ascii="Arial" w:eastAsiaTheme="minorHAnsi" w:hAnsi="Arial" w:cstheme="minorBidi"/>
              <w:szCs w:val="22"/>
              <w:lang w:eastAsia="en-US"/>
            </w:rPr>
          </w:pPr>
          <w:r w:rsidRPr="00EE0355">
            <w:rPr>
              <w:rFonts w:ascii="Arial" w:eastAsiaTheme="minorHAnsi" w:hAnsi="Arial" w:cstheme="minorBidi"/>
              <w:szCs w:val="22"/>
              <w:lang w:eastAsia="en-US"/>
            </w:rPr>
            <w:t>For decision.</w:t>
          </w:r>
        </w:p>
      </w:sdtContent>
    </w:sdt>
    <w:p w14:paraId="2AC930C8" w14:textId="672E2942" w:rsidR="00EE0355" w:rsidRPr="00EE0355" w:rsidRDefault="00EE0355" w:rsidP="00EE0355">
      <w:pPr>
        <w:spacing w:line="276" w:lineRule="auto"/>
        <w:rPr>
          <w:rFonts w:ascii="Arial" w:eastAsiaTheme="minorHAnsi" w:hAnsi="Arial" w:cstheme="minorBidi"/>
          <w:b/>
          <w:szCs w:val="22"/>
          <w:lang w:eastAsia="en-US"/>
        </w:rPr>
      </w:pPr>
    </w:p>
    <w:sdt>
      <w:sdtPr>
        <w:rPr>
          <w:rFonts w:ascii="Arial" w:eastAsiaTheme="minorHAnsi" w:hAnsi="Arial" w:cstheme="minorBidi"/>
          <w:b/>
          <w:szCs w:val="22"/>
          <w:lang w:eastAsia="en-US"/>
        </w:rPr>
        <w:id w:val="911819474"/>
        <w:placeholder>
          <w:docPart w:val="78F17E0BD3DA4866979594C8F1C0CC8E"/>
        </w:placeholder>
      </w:sdtPr>
      <w:sdtEndPr/>
      <w:sdtContent>
        <w:p w14:paraId="03613217" w14:textId="77777777" w:rsidR="00EE0355" w:rsidRPr="00EE0355" w:rsidRDefault="00EE0355" w:rsidP="00EE0355">
          <w:pPr>
            <w:spacing w:after="160" w:line="276" w:lineRule="auto"/>
            <w:rPr>
              <w:rFonts w:ascii="Arial" w:eastAsiaTheme="minorHAnsi" w:hAnsi="Arial" w:cstheme="minorBidi"/>
              <w:szCs w:val="22"/>
              <w:lang w:eastAsia="en-US"/>
            </w:rPr>
          </w:pPr>
          <w:r w:rsidRPr="00EE0355">
            <w:rPr>
              <w:rFonts w:ascii="Arial" w:eastAsiaTheme="minorHAnsi" w:hAnsi="Arial" w:cstheme="minorBidi"/>
              <w:b/>
              <w:szCs w:val="22"/>
              <w:lang w:eastAsia="en-US"/>
            </w:rPr>
            <w:t>Summary</w:t>
          </w:r>
        </w:p>
      </w:sdtContent>
    </w:sdt>
    <w:p w14:paraId="42CB5022" w14:textId="4468EEF1" w:rsidR="00EE0355" w:rsidRDefault="00EE0355" w:rsidP="00427125">
      <w:pPr>
        <w:jc w:val="both"/>
        <w:rPr>
          <w:rFonts w:ascii="Arial" w:eastAsia="Arial" w:hAnsi="Arial" w:cs="Arial"/>
          <w:szCs w:val="22"/>
        </w:rPr>
      </w:pPr>
      <w:r w:rsidRPr="00EE0355">
        <w:rPr>
          <w:rFonts w:ascii="Arial" w:eastAsia="Arial" w:hAnsi="Arial" w:cs="Arial"/>
          <w:szCs w:val="22"/>
        </w:rPr>
        <w:t>This paper sets out the main business of the meeting, the purpose of which is to consider and, if deemed fit, approve</w:t>
      </w:r>
      <w:r>
        <w:rPr>
          <w:rFonts w:ascii="Arial" w:eastAsia="Arial" w:hAnsi="Arial" w:cs="Arial"/>
          <w:szCs w:val="22"/>
        </w:rPr>
        <w:t>, ratify or note</w:t>
      </w:r>
      <w:r w:rsidRPr="00EE0355">
        <w:rPr>
          <w:rFonts w:ascii="Arial" w:eastAsia="Arial" w:hAnsi="Arial" w:cs="Arial"/>
          <w:szCs w:val="22"/>
        </w:rPr>
        <w:t xml:space="preserve">: </w:t>
      </w:r>
    </w:p>
    <w:p w14:paraId="125ECC7E" w14:textId="77777777" w:rsidR="00427125" w:rsidRPr="00427125" w:rsidRDefault="00427125" w:rsidP="00427125">
      <w:pPr>
        <w:pStyle w:val="ListParagraph"/>
        <w:rPr>
          <w:rFonts w:ascii="Arial" w:eastAsiaTheme="minorHAnsi" w:hAnsi="Arial" w:cstheme="minorBidi"/>
          <w:szCs w:val="22"/>
        </w:rPr>
      </w:pPr>
    </w:p>
    <w:p w14:paraId="231269E2" w14:textId="75F297AB" w:rsidR="000D3FB2" w:rsidRDefault="000D3FB2" w:rsidP="00427125">
      <w:pPr>
        <w:pStyle w:val="ListParagraph"/>
        <w:numPr>
          <w:ilvl w:val="0"/>
          <w:numId w:val="31"/>
        </w:numPr>
        <w:rPr>
          <w:rFonts w:ascii="Arial" w:eastAsiaTheme="minorHAnsi" w:hAnsi="Arial" w:cstheme="minorBidi"/>
          <w:szCs w:val="22"/>
        </w:rPr>
      </w:pPr>
      <w:r w:rsidRPr="00427125">
        <w:rPr>
          <w:rFonts w:ascii="Arial" w:eastAsiaTheme="minorHAnsi" w:hAnsi="Arial" w:cstheme="minorBidi"/>
          <w:szCs w:val="22"/>
        </w:rPr>
        <w:t>the appointment of New Directors</w:t>
      </w:r>
      <w:r w:rsidR="00F11C15" w:rsidRPr="00427125">
        <w:rPr>
          <w:rFonts w:ascii="Arial" w:eastAsiaTheme="minorHAnsi" w:hAnsi="Arial" w:cstheme="minorBidi"/>
          <w:szCs w:val="22"/>
        </w:rPr>
        <w:t xml:space="preserve"> and r</w:t>
      </w:r>
      <w:r w:rsidR="000512E4">
        <w:rPr>
          <w:rFonts w:ascii="Arial" w:eastAsiaTheme="minorHAnsi" w:hAnsi="Arial" w:cstheme="minorBidi"/>
          <w:szCs w:val="22"/>
        </w:rPr>
        <w:t>esignation of certain existing D</w:t>
      </w:r>
      <w:r w:rsidR="00F11C15" w:rsidRPr="00427125">
        <w:rPr>
          <w:rFonts w:ascii="Arial" w:eastAsiaTheme="minorHAnsi" w:hAnsi="Arial" w:cstheme="minorBidi"/>
          <w:szCs w:val="22"/>
        </w:rPr>
        <w:t>irectors</w:t>
      </w:r>
      <w:r w:rsidRPr="00427125">
        <w:rPr>
          <w:rFonts w:ascii="Arial" w:eastAsiaTheme="minorHAnsi" w:hAnsi="Arial" w:cstheme="minorBidi"/>
          <w:szCs w:val="22"/>
        </w:rPr>
        <w:t>;</w:t>
      </w:r>
      <w:r w:rsidR="000512E4">
        <w:rPr>
          <w:rFonts w:ascii="Arial" w:eastAsiaTheme="minorHAnsi" w:hAnsi="Arial" w:cstheme="minorBidi"/>
          <w:szCs w:val="22"/>
        </w:rPr>
        <w:t xml:space="preserve"> and</w:t>
      </w:r>
    </w:p>
    <w:p w14:paraId="59D7BEF6" w14:textId="77777777" w:rsidR="00427125" w:rsidRPr="00427125" w:rsidRDefault="00427125" w:rsidP="00427125">
      <w:pPr>
        <w:rPr>
          <w:rFonts w:ascii="Arial" w:eastAsiaTheme="minorHAnsi" w:hAnsi="Arial" w:cstheme="minorBidi"/>
          <w:szCs w:val="22"/>
        </w:rPr>
      </w:pPr>
    </w:p>
    <w:p w14:paraId="6F5044FE" w14:textId="5BD305F3" w:rsidR="00DD38D8" w:rsidRDefault="00AA656E" w:rsidP="00427125">
      <w:pPr>
        <w:pStyle w:val="ListParagraph"/>
        <w:numPr>
          <w:ilvl w:val="0"/>
          <w:numId w:val="31"/>
        </w:numPr>
        <w:rPr>
          <w:rFonts w:ascii="Arial" w:eastAsiaTheme="minorHAnsi" w:hAnsi="Arial" w:cstheme="minorBidi"/>
          <w:szCs w:val="22"/>
        </w:rPr>
      </w:pPr>
      <w:r w:rsidRPr="00427125">
        <w:rPr>
          <w:rFonts w:ascii="Arial" w:eastAsiaTheme="minorHAnsi" w:hAnsi="Arial" w:cstheme="minorBidi"/>
          <w:szCs w:val="22"/>
        </w:rPr>
        <w:t>t</w:t>
      </w:r>
      <w:r w:rsidR="00DD38D8" w:rsidRPr="00427125">
        <w:rPr>
          <w:rFonts w:ascii="Arial" w:eastAsiaTheme="minorHAnsi" w:hAnsi="Arial" w:cstheme="minorBidi"/>
          <w:szCs w:val="22"/>
        </w:rPr>
        <w:t xml:space="preserve">he admittance of new Members with effect from </w:t>
      </w:r>
      <w:r w:rsidR="000512E4">
        <w:rPr>
          <w:rFonts w:ascii="Arial" w:eastAsiaTheme="minorHAnsi" w:hAnsi="Arial" w:cstheme="minorBidi"/>
          <w:szCs w:val="22"/>
        </w:rPr>
        <w:t>18</w:t>
      </w:r>
      <w:r w:rsidR="007E4398" w:rsidRPr="00427125">
        <w:rPr>
          <w:rFonts w:ascii="Arial" w:eastAsiaTheme="minorHAnsi" w:hAnsi="Arial" w:cstheme="minorBidi"/>
          <w:szCs w:val="22"/>
        </w:rPr>
        <w:t xml:space="preserve"> July</w:t>
      </w:r>
      <w:r w:rsidR="000512E4">
        <w:rPr>
          <w:rFonts w:ascii="Arial" w:eastAsiaTheme="minorHAnsi" w:hAnsi="Arial" w:cstheme="minorBidi"/>
          <w:szCs w:val="22"/>
        </w:rPr>
        <w:t xml:space="preserve"> 2019</w:t>
      </w:r>
      <w:r w:rsidR="00DD38D8" w:rsidRPr="00427125">
        <w:rPr>
          <w:rFonts w:ascii="Arial" w:eastAsiaTheme="minorHAnsi" w:hAnsi="Arial" w:cstheme="minorBidi"/>
          <w:szCs w:val="22"/>
        </w:rPr>
        <w:t xml:space="preserve"> (</w:t>
      </w:r>
      <w:r w:rsidR="00DD38D8" w:rsidRPr="00427125">
        <w:rPr>
          <w:rFonts w:ascii="Arial" w:eastAsiaTheme="minorHAnsi" w:hAnsi="Arial" w:cstheme="minorBidi"/>
          <w:b/>
          <w:szCs w:val="22"/>
          <w:u w:val="single"/>
        </w:rPr>
        <w:t>Appendix 1</w:t>
      </w:r>
      <w:r w:rsidR="00DD38D8" w:rsidRPr="00427125">
        <w:rPr>
          <w:rFonts w:ascii="Arial" w:eastAsiaTheme="minorHAnsi" w:hAnsi="Arial" w:cstheme="minorBidi"/>
          <w:szCs w:val="22"/>
        </w:rPr>
        <w:t>)</w:t>
      </w:r>
      <w:r w:rsidR="00427125">
        <w:rPr>
          <w:rFonts w:ascii="Arial" w:eastAsiaTheme="minorHAnsi" w:hAnsi="Arial" w:cstheme="minorBidi"/>
          <w:szCs w:val="22"/>
        </w:rPr>
        <w:t>;</w:t>
      </w:r>
    </w:p>
    <w:p w14:paraId="198DF4E7"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09FC0780" w14:textId="77777777" w:rsidTr="000512E4">
        <w:trPr>
          <w:trHeight w:val="3819"/>
        </w:trPr>
        <w:tc>
          <w:tcPr>
            <w:tcW w:w="9157" w:type="dxa"/>
          </w:tcPr>
          <w:p w14:paraId="27B931B8" w14:textId="77777777" w:rsidR="00427125" w:rsidRDefault="00427125" w:rsidP="00427125">
            <w:pPr>
              <w:rPr>
                <w:rFonts w:ascii="Arial" w:hAnsi="Arial" w:cs="Arial"/>
                <w:b/>
                <w:lang w:val="en-US"/>
              </w:rPr>
            </w:pPr>
          </w:p>
          <w:p w14:paraId="6A529C37" w14:textId="391846B6" w:rsidR="009805E7" w:rsidRDefault="009805E7" w:rsidP="00427125">
            <w:pPr>
              <w:rPr>
                <w:rFonts w:ascii="Arial" w:hAnsi="Arial" w:cs="Arial"/>
                <w:b/>
                <w:lang w:val="en-US"/>
              </w:rPr>
            </w:pPr>
            <w:r>
              <w:rPr>
                <w:rFonts w:ascii="Arial" w:hAnsi="Arial" w:cs="Arial"/>
                <w:b/>
                <w:lang w:val="en-US"/>
              </w:rPr>
              <w:t>Recommendations</w:t>
            </w:r>
          </w:p>
          <w:p w14:paraId="7421D6DB" w14:textId="77777777" w:rsidR="00427125" w:rsidRDefault="00427125" w:rsidP="00427125">
            <w:pPr>
              <w:rPr>
                <w:rFonts w:ascii="Arial" w:hAnsi="Arial" w:cs="Arial"/>
                <w:b/>
                <w:lang w:val="en-US"/>
              </w:rPr>
            </w:pPr>
          </w:p>
          <w:p w14:paraId="5ED3C5BE" w14:textId="76B16D89" w:rsidR="00983989" w:rsidRDefault="00C26F0E" w:rsidP="00427125">
            <w:pPr>
              <w:rPr>
                <w:rFonts w:ascii="Arial" w:hAnsi="Arial" w:cs="Arial"/>
                <w:szCs w:val="22"/>
              </w:rPr>
            </w:pPr>
            <w:r>
              <w:rPr>
                <w:rFonts w:ascii="Arial" w:hAnsi="Arial" w:cs="Arial"/>
                <w:lang w:val="en-US"/>
              </w:rPr>
              <w:t>T</w:t>
            </w:r>
            <w:r w:rsidR="00983989" w:rsidRPr="00AA3053">
              <w:rPr>
                <w:rFonts w:ascii="Arial" w:hAnsi="Arial" w:cs="Arial"/>
                <w:szCs w:val="22"/>
              </w:rPr>
              <w:t>h</w:t>
            </w:r>
            <w:r w:rsidR="00C2169C">
              <w:rPr>
                <w:rFonts w:ascii="Arial" w:hAnsi="Arial" w:cs="Arial"/>
                <w:szCs w:val="22"/>
              </w:rPr>
              <w:t xml:space="preserve">at the </w:t>
            </w:r>
            <w:r w:rsidR="009922DB">
              <w:rPr>
                <w:rFonts w:ascii="Arial" w:hAnsi="Arial" w:cs="Arial"/>
                <w:szCs w:val="22"/>
              </w:rPr>
              <w:t>Board</w:t>
            </w:r>
            <w:r w:rsidR="00CF681F">
              <w:rPr>
                <w:rFonts w:ascii="Arial" w:hAnsi="Arial" w:cs="Arial"/>
                <w:szCs w:val="22"/>
              </w:rPr>
              <w:t xml:space="preserve"> </w:t>
            </w:r>
            <w:r w:rsidR="000512E4">
              <w:rPr>
                <w:rFonts w:ascii="Arial" w:hAnsi="Arial" w:cs="Arial"/>
                <w:szCs w:val="22"/>
              </w:rPr>
              <w:t xml:space="preserve">of Directors of the LGA </w:t>
            </w:r>
            <w:r w:rsidR="00CF681F">
              <w:rPr>
                <w:rFonts w:ascii="Arial" w:hAnsi="Arial" w:cs="Arial"/>
                <w:szCs w:val="22"/>
              </w:rPr>
              <w:t>resolves</w:t>
            </w:r>
            <w:r w:rsidR="00AA3053">
              <w:rPr>
                <w:rFonts w:ascii="Arial" w:hAnsi="Arial" w:cs="Arial"/>
                <w:szCs w:val="22"/>
              </w:rPr>
              <w:t xml:space="preserve">: </w:t>
            </w:r>
          </w:p>
          <w:p w14:paraId="2735F019" w14:textId="77777777" w:rsidR="00427125" w:rsidRPr="00A45F30" w:rsidRDefault="00427125" w:rsidP="000512E4">
            <w:pPr>
              <w:rPr>
                <w:rFonts w:ascii="Arial" w:eastAsiaTheme="minorHAnsi" w:hAnsi="Arial" w:cstheme="minorBidi"/>
                <w:szCs w:val="22"/>
              </w:rPr>
            </w:pPr>
          </w:p>
          <w:p w14:paraId="6CA97A01" w14:textId="669DB2AD" w:rsidR="00A45F30" w:rsidRDefault="00DD38D8" w:rsidP="00427125">
            <w:pPr>
              <w:numPr>
                <w:ilvl w:val="0"/>
                <w:numId w:val="21"/>
              </w:numPr>
              <w:rPr>
                <w:rFonts w:ascii="Arial" w:eastAsiaTheme="minorHAnsi" w:hAnsi="Arial" w:cstheme="minorBidi"/>
                <w:szCs w:val="22"/>
              </w:rPr>
            </w:pPr>
            <w:r>
              <w:rPr>
                <w:rFonts w:ascii="Arial" w:eastAsiaTheme="minorHAnsi" w:hAnsi="Arial" w:cstheme="minorBidi"/>
                <w:szCs w:val="22"/>
              </w:rPr>
              <w:t>To approve</w:t>
            </w:r>
            <w:r w:rsidR="00A45F30">
              <w:rPr>
                <w:rFonts w:ascii="Arial" w:eastAsiaTheme="minorHAnsi" w:hAnsi="Arial" w:cstheme="minorBidi"/>
                <w:szCs w:val="22"/>
              </w:rPr>
              <w:t xml:space="preserve"> the</w:t>
            </w:r>
            <w:r w:rsidR="00484FF7">
              <w:rPr>
                <w:rFonts w:ascii="Arial" w:eastAsiaTheme="minorHAnsi" w:hAnsi="Arial" w:cstheme="minorBidi"/>
                <w:szCs w:val="22"/>
              </w:rPr>
              <w:t xml:space="preserve"> appointment of the New Directors</w:t>
            </w:r>
            <w:r w:rsidR="00F11C15">
              <w:rPr>
                <w:rFonts w:ascii="Arial" w:eastAsiaTheme="minorHAnsi" w:hAnsi="Arial" w:cstheme="minorBidi"/>
                <w:szCs w:val="22"/>
              </w:rPr>
              <w:t xml:space="preserve"> and r</w:t>
            </w:r>
            <w:r w:rsidR="000512E4">
              <w:rPr>
                <w:rFonts w:ascii="Arial" w:eastAsiaTheme="minorHAnsi" w:hAnsi="Arial" w:cstheme="minorBidi"/>
                <w:szCs w:val="22"/>
              </w:rPr>
              <w:t>esignation of certain existing D</w:t>
            </w:r>
            <w:r w:rsidR="00F11C15">
              <w:rPr>
                <w:rFonts w:ascii="Arial" w:eastAsiaTheme="minorHAnsi" w:hAnsi="Arial" w:cstheme="minorBidi"/>
                <w:szCs w:val="22"/>
              </w:rPr>
              <w:t>irectors</w:t>
            </w:r>
            <w:r w:rsidR="00427125">
              <w:rPr>
                <w:rFonts w:ascii="Arial" w:eastAsiaTheme="minorHAnsi" w:hAnsi="Arial" w:cstheme="minorBidi"/>
                <w:szCs w:val="22"/>
              </w:rPr>
              <w:t>;</w:t>
            </w:r>
            <w:r w:rsidR="00912212">
              <w:rPr>
                <w:rFonts w:ascii="Arial" w:eastAsiaTheme="minorHAnsi" w:hAnsi="Arial" w:cstheme="minorBidi"/>
                <w:szCs w:val="22"/>
              </w:rPr>
              <w:t xml:space="preserve"> and</w:t>
            </w:r>
          </w:p>
          <w:p w14:paraId="1F6DD262" w14:textId="77777777" w:rsidR="00427125" w:rsidRPr="00CE063E" w:rsidRDefault="00427125" w:rsidP="00427125">
            <w:pPr>
              <w:rPr>
                <w:rFonts w:ascii="Arial" w:eastAsiaTheme="minorHAnsi" w:hAnsi="Arial" w:cstheme="minorBidi"/>
                <w:szCs w:val="22"/>
              </w:rPr>
            </w:pPr>
          </w:p>
          <w:p w14:paraId="6850964D" w14:textId="608B99F2" w:rsidR="00A45F30" w:rsidRDefault="00A45F30" w:rsidP="00427125">
            <w:pPr>
              <w:numPr>
                <w:ilvl w:val="0"/>
                <w:numId w:val="21"/>
              </w:numPr>
              <w:rPr>
                <w:rFonts w:ascii="Arial" w:eastAsiaTheme="minorHAnsi" w:hAnsi="Arial" w:cstheme="minorBidi"/>
                <w:szCs w:val="22"/>
              </w:rPr>
            </w:pPr>
            <w:r>
              <w:rPr>
                <w:rFonts w:ascii="Arial" w:hAnsi="Arial" w:cs="Arial"/>
                <w:szCs w:val="22"/>
              </w:rPr>
              <w:t xml:space="preserve">To admit into membership </w:t>
            </w:r>
            <w:r w:rsidR="00912212">
              <w:rPr>
                <w:rFonts w:ascii="Arial" w:eastAsiaTheme="minorHAnsi" w:hAnsi="Arial" w:cstheme="minorBidi"/>
                <w:szCs w:val="22"/>
                <w:lang w:eastAsia="en-US"/>
              </w:rPr>
              <w:t>of the Company the New Member</w:t>
            </w:r>
            <w:r w:rsidR="00484FF7">
              <w:rPr>
                <w:rFonts w:ascii="Arial" w:eastAsiaTheme="minorHAnsi" w:hAnsi="Arial" w:cstheme="minorBidi"/>
                <w:szCs w:val="22"/>
                <w:lang w:eastAsia="en-US"/>
              </w:rPr>
              <w:t xml:space="preserve"> listed at </w:t>
            </w:r>
            <w:r w:rsidR="00484FF7" w:rsidRPr="00427125">
              <w:rPr>
                <w:rFonts w:ascii="Arial" w:eastAsiaTheme="minorHAnsi" w:hAnsi="Arial" w:cstheme="minorBidi"/>
                <w:b/>
                <w:szCs w:val="22"/>
                <w:u w:val="single"/>
                <w:lang w:eastAsia="en-US"/>
              </w:rPr>
              <w:t>Appendix 1</w:t>
            </w:r>
            <w:r w:rsidR="00814D41">
              <w:rPr>
                <w:rFonts w:ascii="Arial" w:eastAsiaTheme="minorHAnsi" w:hAnsi="Arial" w:cstheme="minorBidi"/>
                <w:b/>
                <w:szCs w:val="22"/>
                <w:lang w:eastAsia="en-US"/>
              </w:rPr>
              <w:t xml:space="preserve"> </w:t>
            </w:r>
            <w:r w:rsidR="00EE15AD" w:rsidRPr="00EE15AD">
              <w:rPr>
                <w:rFonts w:ascii="Arial" w:eastAsiaTheme="minorHAnsi" w:hAnsi="Arial" w:cstheme="minorBidi"/>
                <w:szCs w:val="22"/>
                <w:lang w:eastAsia="en-US"/>
              </w:rPr>
              <w:t xml:space="preserve">with effect </w:t>
            </w:r>
            <w:r w:rsidR="00814D41" w:rsidRPr="00814D41">
              <w:rPr>
                <w:rFonts w:ascii="Arial" w:eastAsiaTheme="minorHAnsi" w:hAnsi="Arial" w:cstheme="minorBidi"/>
                <w:szCs w:val="22"/>
                <w:lang w:eastAsia="en-US"/>
              </w:rPr>
              <w:t xml:space="preserve">from </w:t>
            </w:r>
            <w:r w:rsidR="000512E4">
              <w:rPr>
                <w:rFonts w:ascii="Arial" w:eastAsiaTheme="minorHAnsi" w:hAnsi="Arial" w:cstheme="minorBidi"/>
                <w:szCs w:val="22"/>
                <w:lang w:eastAsia="en-US"/>
              </w:rPr>
              <w:t>18</w:t>
            </w:r>
            <w:r w:rsidR="00EE15AD">
              <w:rPr>
                <w:rFonts w:ascii="Arial" w:eastAsiaTheme="minorHAnsi" w:hAnsi="Arial" w:cstheme="minorBidi"/>
                <w:szCs w:val="22"/>
                <w:lang w:eastAsia="en-US"/>
              </w:rPr>
              <w:t xml:space="preserve"> July</w:t>
            </w:r>
            <w:r w:rsidR="000512E4">
              <w:rPr>
                <w:rFonts w:ascii="Arial" w:eastAsiaTheme="minorHAnsi" w:hAnsi="Arial" w:cstheme="minorBidi"/>
                <w:szCs w:val="22"/>
                <w:lang w:eastAsia="en-US"/>
              </w:rPr>
              <w:t xml:space="preserve"> 2019</w:t>
            </w:r>
            <w:r w:rsidR="00912212">
              <w:rPr>
                <w:rFonts w:ascii="Arial" w:eastAsiaTheme="minorHAnsi" w:hAnsi="Arial" w:cstheme="minorBidi"/>
                <w:szCs w:val="22"/>
                <w:lang w:eastAsia="en-US"/>
              </w:rPr>
              <w:t>.</w:t>
            </w:r>
          </w:p>
          <w:p w14:paraId="6160E799" w14:textId="77777777" w:rsidR="00427125" w:rsidRPr="000512E4" w:rsidRDefault="00427125" w:rsidP="000512E4">
            <w:pPr>
              <w:rPr>
                <w:rFonts w:ascii="Arial" w:hAnsi="Arial" w:cs="Arial"/>
                <w:szCs w:val="22"/>
              </w:rPr>
            </w:pPr>
          </w:p>
          <w:p w14:paraId="4AD3C423" w14:textId="77777777" w:rsidR="00427125" w:rsidRPr="00427125" w:rsidRDefault="00427125" w:rsidP="00427125">
            <w:pPr>
              <w:rPr>
                <w:rFonts w:ascii="Arial" w:hAnsi="Arial" w:cs="Arial"/>
                <w:b/>
                <w:szCs w:val="22"/>
              </w:rPr>
            </w:pPr>
            <w:r w:rsidRPr="00427125">
              <w:rPr>
                <w:rFonts w:ascii="Arial" w:hAnsi="Arial" w:cs="Arial"/>
                <w:b/>
                <w:szCs w:val="22"/>
              </w:rPr>
              <w:t>Action</w:t>
            </w:r>
          </w:p>
          <w:p w14:paraId="735D7F58" w14:textId="77777777" w:rsidR="00427125" w:rsidRDefault="00427125" w:rsidP="00427125">
            <w:pPr>
              <w:rPr>
                <w:rFonts w:ascii="Arial" w:hAnsi="Arial" w:cs="Arial"/>
                <w:szCs w:val="22"/>
              </w:rPr>
            </w:pPr>
          </w:p>
          <w:p w14:paraId="2F3F3AA2" w14:textId="77777777" w:rsidR="00427125" w:rsidRDefault="00427125" w:rsidP="00427125">
            <w:pPr>
              <w:rPr>
                <w:rFonts w:ascii="Arial" w:hAnsi="Arial" w:cs="Arial"/>
                <w:szCs w:val="22"/>
              </w:rPr>
            </w:pPr>
            <w:r>
              <w:rPr>
                <w:rFonts w:ascii="Arial" w:hAnsi="Arial" w:cs="Arial"/>
                <w:szCs w:val="22"/>
              </w:rPr>
              <w:t xml:space="preserve">Officers to progress as directed. </w:t>
            </w:r>
          </w:p>
          <w:p w14:paraId="7D10D659" w14:textId="64EB3AE4" w:rsidR="00427125" w:rsidRPr="00427125" w:rsidRDefault="00427125" w:rsidP="00427125">
            <w:pPr>
              <w:rPr>
                <w:rFonts w:ascii="Arial" w:hAnsi="Arial" w:cs="Arial"/>
                <w:szCs w:val="22"/>
              </w:rPr>
            </w:pPr>
          </w:p>
        </w:tc>
      </w:tr>
    </w:tbl>
    <w:p w14:paraId="24B87405" w14:textId="77777777" w:rsidR="00992E96" w:rsidRPr="0021114E"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59"/>
        <w:gridCol w:w="6267"/>
      </w:tblGrid>
      <w:tr w:rsidR="00992E96" w:rsidRPr="00B27F61" w14:paraId="4A0CF17C" w14:textId="77777777" w:rsidTr="00992E96">
        <w:tc>
          <w:tcPr>
            <w:tcW w:w="2774" w:type="dxa"/>
          </w:tcPr>
          <w:p w14:paraId="650B2D76" w14:textId="77777777" w:rsidR="000D7895" w:rsidRDefault="000D7895" w:rsidP="00F9777F">
            <w:pPr>
              <w:pStyle w:val="MainText"/>
              <w:spacing w:before="120" w:line="240" w:lineRule="auto"/>
              <w:rPr>
                <w:rFonts w:ascii="Arial" w:hAnsi="Arial" w:cs="Arial"/>
                <w:b/>
                <w:sz w:val="22"/>
                <w:szCs w:val="22"/>
              </w:rPr>
            </w:pPr>
          </w:p>
          <w:p w14:paraId="017790E4" w14:textId="77777777" w:rsidR="00992E96" w:rsidRPr="00B27F61" w:rsidRDefault="00992E96" w:rsidP="00F9777F">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049CD6F8" w14:textId="77777777" w:rsidR="000D7895" w:rsidRDefault="000D7895" w:rsidP="00F9777F">
            <w:pPr>
              <w:pStyle w:val="MainText"/>
              <w:spacing w:before="120" w:line="240" w:lineRule="auto"/>
              <w:rPr>
                <w:rFonts w:ascii="Arial" w:hAnsi="Arial" w:cs="Arial"/>
                <w:sz w:val="22"/>
                <w:szCs w:val="22"/>
              </w:rPr>
            </w:pPr>
          </w:p>
          <w:p w14:paraId="62FE1F8B" w14:textId="44265A33" w:rsidR="00992E96" w:rsidRPr="00B27F61" w:rsidRDefault="00C26F0E" w:rsidP="00F9777F">
            <w:pPr>
              <w:pStyle w:val="MainText"/>
              <w:spacing w:before="120" w:line="240" w:lineRule="auto"/>
              <w:rPr>
                <w:rFonts w:ascii="Arial" w:hAnsi="Arial" w:cs="Arial"/>
                <w:sz w:val="22"/>
                <w:szCs w:val="22"/>
              </w:rPr>
            </w:pPr>
            <w:r>
              <w:rPr>
                <w:rFonts w:ascii="Arial" w:hAnsi="Arial" w:cs="Arial"/>
                <w:sz w:val="22"/>
                <w:szCs w:val="22"/>
              </w:rPr>
              <w:t>Claire Holloway</w:t>
            </w:r>
          </w:p>
        </w:tc>
      </w:tr>
      <w:tr w:rsidR="00992E96" w:rsidRPr="00B27F61" w14:paraId="45890BF5" w14:textId="77777777" w:rsidTr="00992E96">
        <w:tc>
          <w:tcPr>
            <w:tcW w:w="2774" w:type="dxa"/>
          </w:tcPr>
          <w:p w14:paraId="6D990D1E" w14:textId="77777777" w:rsidR="00992E96" w:rsidRPr="00427125" w:rsidRDefault="00992E96" w:rsidP="00F9777F">
            <w:pPr>
              <w:pStyle w:val="MainText"/>
              <w:spacing w:before="120" w:line="240" w:lineRule="auto"/>
              <w:rPr>
                <w:rFonts w:ascii="Arial" w:hAnsi="Arial" w:cs="Arial"/>
                <w:b/>
                <w:sz w:val="22"/>
                <w:szCs w:val="22"/>
              </w:rPr>
            </w:pPr>
            <w:r w:rsidRPr="00427125">
              <w:rPr>
                <w:rFonts w:ascii="Arial" w:hAnsi="Arial" w:cs="Arial"/>
                <w:b/>
                <w:sz w:val="22"/>
                <w:szCs w:val="22"/>
              </w:rPr>
              <w:t>Position:</w:t>
            </w:r>
          </w:p>
        </w:tc>
        <w:tc>
          <w:tcPr>
            <w:tcW w:w="6297" w:type="dxa"/>
          </w:tcPr>
          <w:p w14:paraId="0D627EA2" w14:textId="77777777" w:rsidR="00992E96" w:rsidRPr="00427125" w:rsidRDefault="00C26F0E" w:rsidP="00F9777F">
            <w:pPr>
              <w:pStyle w:val="MainText"/>
              <w:spacing w:before="120" w:line="240" w:lineRule="auto"/>
              <w:rPr>
                <w:rFonts w:ascii="Arial" w:hAnsi="Arial" w:cs="Arial"/>
                <w:sz w:val="22"/>
                <w:szCs w:val="22"/>
              </w:rPr>
            </w:pPr>
            <w:r w:rsidRPr="00427125">
              <w:rPr>
                <w:rFonts w:ascii="Arial" w:hAnsi="Arial" w:cs="Arial"/>
                <w:sz w:val="22"/>
                <w:szCs w:val="22"/>
              </w:rPr>
              <w:t>Head of Corporate Services</w:t>
            </w:r>
          </w:p>
          <w:p w14:paraId="23992765" w14:textId="142E7D7C" w:rsidR="005B050A" w:rsidRPr="00427125" w:rsidRDefault="005B050A" w:rsidP="00F9777F">
            <w:pPr>
              <w:pStyle w:val="MainText"/>
              <w:spacing w:before="120" w:line="240" w:lineRule="auto"/>
              <w:rPr>
                <w:rFonts w:ascii="Arial" w:hAnsi="Arial" w:cs="Arial"/>
                <w:sz w:val="22"/>
                <w:szCs w:val="22"/>
              </w:rPr>
            </w:pPr>
            <w:r w:rsidRPr="00427125">
              <w:rPr>
                <w:rFonts w:ascii="Arial" w:hAnsi="Arial" w:cs="Arial"/>
                <w:sz w:val="22"/>
                <w:szCs w:val="22"/>
              </w:rPr>
              <w:t>Company Secretary</w:t>
            </w:r>
          </w:p>
        </w:tc>
      </w:tr>
      <w:tr w:rsidR="00992E96" w:rsidRPr="00B27F61" w14:paraId="1021F6A4" w14:textId="77777777" w:rsidTr="00992E96">
        <w:tc>
          <w:tcPr>
            <w:tcW w:w="2774" w:type="dxa"/>
          </w:tcPr>
          <w:p w14:paraId="359C8DAC" w14:textId="77777777" w:rsidR="00992E96" w:rsidRPr="00427125" w:rsidRDefault="00992E96" w:rsidP="00F9777F">
            <w:pPr>
              <w:pStyle w:val="MainText"/>
              <w:spacing w:before="120" w:line="240" w:lineRule="auto"/>
              <w:rPr>
                <w:rFonts w:ascii="Arial" w:hAnsi="Arial" w:cs="Arial"/>
                <w:b/>
                <w:sz w:val="22"/>
                <w:szCs w:val="22"/>
              </w:rPr>
            </w:pPr>
            <w:r w:rsidRPr="00427125">
              <w:rPr>
                <w:rFonts w:ascii="Arial" w:hAnsi="Arial" w:cs="Arial"/>
                <w:b/>
                <w:sz w:val="22"/>
                <w:szCs w:val="22"/>
              </w:rPr>
              <w:t>Phone no:</w:t>
            </w:r>
          </w:p>
        </w:tc>
        <w:tc>
          <w:tcPr>
            <w:tcW w:w="6297" w:type="dxa"/>
          </w:tcPr>
          <w:p w14:paraId="51F3C6E4" w14:textId="6D42BEA3" w:rsidR="00992E96" w:rsidRPr="00427125" w:rsidRDefault="00DA7640" w:rsidP="005B050A">
            <w:pPr>
              <w:pStyle w:val="MainText"/>
              <w:spacing w:before="120" w:line="240" w:lineRule="auto"/>
              <w:rPr>
                <w:rFonts w:ascii="Arial" w:hAnsi="Arial" w:cs="Arial"/>
                <w:sz w:val="22"/>
                <w:szCs w:val="22"/>
              </w:rPr>
            </w:pPr>
            <w:r w:rsidRPr="00427125">
              <w:rPr>
                <w:rFonts w:ascii="Arial" w:hAnsi="Arial" w:cs="Arial"/>
                <w:sz w:val="22"/>
                <w:szCs w:val="22"/>
              </w:rPr>
              <w:t xml:space="preserve">0207 664 </w:t>
            </w:r>
            <w:r w:rsidR="005B050A" w:rsidRPr="00427125">
              <w:rPr>
                <w:rFonts w:ascii="Arial" w:hAnsi="Arial" w:cs="Arial"/>
                <w:sz w:val="22"/>
                <w:szCs w:val="22"/>
              </w:rPr>
              <w:t>3156</w:t>
            </w:r>
          </w:p>
        </w:tc>
      </w:tr>
      <w:tr w:rsidR="00992E96" w:rsidRPr="00B27F61" w14:paraId="622A2BB0" w14:textId="77777777" w:rsidTr="00992E96">
        <w:trPr>
          <w:trHeight w:val="507"/>
        </w:trPr>
        <w:tc>
          <w:tcPr>
            <w:tcW w:w="2774" w:type="dxa"/>
          </w:tcPr>
          <w:p w14:paraId="01FFB4F1" w14:textId="77777777" w:rsidR="00992E96" w:rsidRPr="00427125" w:rsidRDefault="00992E96" w:rsidP="00F9777F">
            <w:pPr>
              <w:pStyle w:val="MainText"/>
              <w:spacing w:before="120" w:line="240" w:lineRule="auto"/>
              <w:rPr>
                <w:rFonts w:ascii="Arial" w:hAnsi="Arial" w:cs="Arial"/>
                <w:b/>
                <w:sz w:val="22"/>
                <w:szCs w:val="22"/>
              </w:rPr>
            </w:pPr>
            <w:r w:rsidRPr="00427125">
              <w:rPr>
                <w:rFonts w:ascii="Arial" w:hAnsi="Arial" w:cs="Arial"/>
                <w:b/>
                <w:sz w:val="22"/>
                <w:szCs w:val="22"/>
              </w:rPr>
              <w:t>Email:</w:t>
            </w:r>
          </w:p>
        </w:tc>
        <w:tc>
          <w:tcPr>
            <w:tcW w:w="6297" w:type="dxa"/>
          </w:tcPr>
          <w:p w14:paraId="49CD4057" w14:textId="17EE8731" w:rsidR="00992E96" w:rsidRPr="00427125" w:rsidRDefault="00E32404" w:rsidP="005F48F4">
            <w:pPr>
              <w:pStyle w:val="MainText"/>
              <w:spacing w:before="120" w:line="240" w:lineRule="auto"/>
              <w:rPr>
                <w:rFonts w:ascii="Arial" w:hAnsi="Arial" w:cs="Arial"/>
                <w:sz w:val="22"/>
                <w:szCs w:val="22"/>
              </w:rPr>
            </w:pPr>
            <w:hyperlink r:id="rId10" w:history="1">
              <w:r w:rsidR="00427125" w:rsidRPr="00427125">
                <w:rPr>
                  <w:rStyle w:val="Hyperlink"/>
                  <w:rFonts w:ascii="Arial" w:hAnsi="Arial" w:cs="Arial"/>
                  <w:sz w:val="22"/>
                  <w:szCs w:val="22"/>
                </w:rPr>
                <w:t>Claire.Holloway@local.gov.uk</w:t>
              </w:r>
            </w:hyperlink>
            <w:r w:rsidR="002B21B8" w:rsidRPr="00427125">
              <w:rPr>
                <w:rFonts w:ascii="Arial" w:hAnsi="Arial" w:cs="Arial"/>
                <w:sz w:val="22"/>
                <w:szCs w:val="22"/>
              </w:rPr>
              <w:t xml:space="preserve"> </w:t>
            </w:r>
          </w:p>
        </w:tc>
      </w:tr>
    </w:tbl>
    <w:p w14:paraId="059886DA" w14:textId="3AEA5ADD" w:rsidR="00670D08" w:rsidRDefault="00670D08" w:rsidP="00BA243F">
      <w:pPr>
        <w:jc w:val="right"/>
        <w:rPr>
          <w:rFonts w:ascii="Arial" w:hAnsi="Arial" w:cs="Arial"/>
          <w:b/>
          <w:sz w:val="24"/>
          <w:szCs w:val="24"/>
        </w:rPr>
      </w:pPr>
      <w:bookmarkStart w:id="1" w:name="MainHeading2"/>
      <w:bookmarkEnd w:id="1"/>
    </w:p>
    <w:p w14:paraId="4BACA94D" w14:textId="77777777" w:rsidR="00670D08" w:rsidRDefault="00670D08">
      <w:pPr>
        <w:spacing w:after="160" w:line="259" w:lineRule="auto"/>
        <w:rPr>
          <w:rFonts w:ascii="Arial" w:hAnsi="Arial" w:cs="Arial"/>
          <w:b/>
          <w:sz w:val="24"/>
          <w:szCs w:val="24"/>
        </w:rPr>
      </w:pPr>
      <w:r>
        <w:rPr>
          <w:rFonts w:ascii="Arial" w:hAnsi="Arial" w:cs="Arial"/>
          <w:b/>
          <w:sz w:val="24"/>
          <w:szCs w:val="24"/>
        </w:rPr>
        <w:br w:type="page"/>
      </w:r>
    </w:p>
    <w:p w14:paraId="05B2E43B" w14:textId="77777777" w:rsidR="005B050A" w:rsidRDefault="005B050A" w:rsidP="00427125">
      <w:pPr>
        <w:jc w:val="right"/>
        <w:rPr>
          <w:rFonts w:ascii="Arial" w:hAnsi="Arial" w:cs="Arial"/>
          <w:b/>
          <w:sz w:val="24"/>
          <w:szCs w:val="24"/>
        </w:rPr>
      </w:pPr>
    </w:p>
    <w:sdt>
      <w:sdtPr>
        <w:rPr>
          <w:rFonts w:ascii="Arial" w:eastAsia="Calibri" w:hAnsi="Arial"/>
          <w:b/>
          <w:sz w:val="28"/>
          <w:szCs w:val="22"/>
          <w:lang w:eastAsia="en-US"/>
        </w:rPr>
        <w:alias w:val="Title"/>
        <w:tag w:val="Title"/>
        <w:id w:val="-2117900410"/>
        <w:placeholder>
          <w:docPart w:val="8A221A8CE04C44089ABC107F39CAD4B1"/>
        </w:placeholder>
        <w:text w:multiLine="1"/>
      </w:sdtPr>
      <w:sdtEndPr/>
      <w:sdtContent>
        <w:p w14:paraId="707C03D1" w14:textId="4504C937" w:rsidR="00F47D01" w:rsidRPr="00427125" w:rsidRDefault="000512E4" w:rsidP="000512E4">
          <w:pPr>
            <w:rPr>
              <w:rFonts w:ascii="Arial" w:eastAsiaTheme="minorHAnsi" w:hAnsi="Arial" w:cstheme="minorBidi"/>
              <w:b/>
              <w:sz w:val="28"/>
              <w:szCs w:val="22"/>
              <w:lang w:eastAsia="en-US"/>
            </w:rPr>
          </w:pPr>
          <w:r w:rsidRPr="000512E4">
            <w:rPr>
              <w:rFonts w:ascii="Arial" w:eastAsia="Calibri" w:hAnsi="Arial"/>
              <w:b/>
              <w:sz w:val="28"/>
              <w:szCs w:val="22"/>
              <w:lang w:eastAsia="en-US"/>
            </w:rPr>
            <w:t>Appointment of Directors and Admittance into Membership of New Members</w:t>
          </w:r>
        </w:p>
      </w:sdtContent>
    </w:sdt>
    <w:p w14:paraId="227A78FB" w14:textId="1BDF2978" w:rsidR="00F47D01" w:rsidRDefault="00F47D01" w:rsidP="000512E4">
      <w:pPr>
        <w:ind w:left="60"/>
        <w:rPr>
          <w:rFonts w:ascii="Arial" w:hAnsi="Arial" w:cs="Arial"/>
          <w:b/>
          <w:sz w:val="24"/>
          <w:szCs w:val="24"/>
        </w:rPr>
      </w:pPr>
    </w:p>
    <w:p w14:paraId="792FEB83" w14:textId="77777777" w:rsidR="00F47D01" w:rsidRPr="00427125" w:rsidRDefault="00F47D01" w:rsidP="000512E4">
      <w:pPr>
        <w:rPr>
          <w:rFonts w:ascii="Arial" w:hAnsi="Arial" w:cs="Arial"/>
          <w:b/>
          <w:szCs w:val="22"/>
        </w:rPr>
      </w:pPr>
      <w:r w:rsidRPr="00427125">
        <w:rPr>
          <w:rFonts w:ascii="Arial" w:hAnsi="Arial" w:cs="Arial"/>
          <w:b/>
          <w:szCs w:val="22"/>
        </w:rPr>
        <w:t>Background</w:t>
      </w:r>
    </w:p>
    <w:p w14:paraId="646C91B3" w14:textId="77777777" w:rsidR="00427125" w:rsidRPr="00F47D01" w:rsidRDefault="00427125" w:rsidP="000512E4">
      <w:pPr>
        <w:rPr>
          <w:rFonts w:ascii="Arial" w:hAnsi="Arial" w:cs="Arial"/>
          <w:b/>
          <w:szCs w:val="22"/>
        </w:rPr>
      </w:pPr>
    </w:p>
    <w:p w14:paraId="02379DE2" w14:textId="2FF7E4B0" w:rsidR="00014A45" w:rsidRDefault="000512E4" w:rsidP="000512E4">
      <w:pPr>
        <w:pStyle w:val="ListParagraph"/>
        <w:numPr>
          <w:ilvl w:val="0"/>
          <w:numId w:val="34"/>
        </w:numPr>
        <w:rPr>
          <w:rFonts w:ascii="Arial" w:hAnsi="Arial" w:cs="Arial"/>
          <w:szCs w:val="22"/>
        </w:rPr>
      </w:pPr>
      <w:r>
        <w:rPr>
          <w:rFonts w:ascii="Arial" w:hAnsi="Arial" w:cs="Arial"/>
          <w:szCs w:val="22"/>
        </w:rPr>
        <w:t xml:space="preserve">At the General Assembly on 3 July 2019 the new Chairman and Board of Directors of the Local Government Association were elected. </w:t>
      </w:r>
      <w:r w:rsidR="00E32404">
        <w:rPr>
          <w:rFonts w:ascii="Arial" w:hAnsi="Arial" w:cs="Arial"/>
          <w:szCs w:val="22"/>
        </w:rPr>
        <w:t xml:space="preserve">This paper summarises the changes to the Board and seeks Leadership Board’s formal agreement to admit the Welsh Local Government </w:t>
      </w:r>
      <w:proofErr w:type="spellStart"/>
      <w:r w:rsidR="00E32404">
        <w:rPr>
          <w:rFonts w:ascii="Arial" w:hAnsi="Arial" w:cs="Arial"/>
          <w:szCs w:val="22"/>
        </w:rPr>
        <w:t>Associaiton</w:t>
      </w:r>
      <w:proofErr w:type="spellEnd"/>
      <w:r w:rsidR="00E32404">
        <w:rPr>
          <w:rFonts w:ascii="Arial" w:hAnsi="Arial" w:cs="Arial"/>
          <w:szCs w:val="22"/>
        </w:rPr>
        <w:t xml:space="preserve"> as a Member. </w:t>
      </w:r>
    </w:p>
    <w:p w14:paraId="3AC79F68" w14:textId="77777777" w:rsidR="00427125" w:rsidRPr="000512E4" w:rsidRDefault="00427125" w:rsidP="000512E4">
      <w:pPr>
        <w:rPr>
          <w:rFonts w:ascii="Arial" w:hAnsi="Arial" w:cs="Arial"/>
          <w:szCs w:val="22"/>
        </w:rPr>
      </w:pPr>
    </w:p>
    <w:p w14:paraId="72E07D21" w14:textId="467BB265" w:rsidR="00A45F30" w:rsidRDefault="00A45F30" w:rsidP="000512E4">
      <w:pPr>
        <w:rPr>
          <w:rFonts w:ascii="Arial" w:hAnsi="Arial" w:cs="Arial"/>
          <w:b/>
          <w:szCs w:val="22"/>
        </w:rPr>
      </w:pPr>
      <w:r w:rsidRPr="00427125">
        <w:rPr>
          <w:rFonts w:ascii="Arial" w:hAnsi="Arial" w:cs="Arial"/>
          <w:b/>
          <w:szCs w:val="22"/>
        </w:rPr>
        <w:t>Appointment of New Directors</w:t>
      </w:r>
      <w:r w:rsidR="000512E4">
        <w:rPr>
          <w:rFonts w:ascii="Arial" w:hAnsi="Arial" w:cs="Arial"/>
          <w:b/>
          <w:szCs w:val="22"/>
        </w:rPr>
        <w:t xml:space="preserve"> and Resignation of Certain Existing D</w:t>
      </w:r>
      <w:r w:rsidR="00F11C15" w:rsidRPr="00427125">
        <w:rPr>
          <w:rFonts w:ascii="Arial" w:hAnsi="Arial" w:cs="Arial"/>
          <w:b/>
          <w:szCs w:val="22"/>
        </w:rPr>
        <w:t>irectors</w:t>
      </w:r>
    </w:p>
    <w:p w14:paraId="6659F3CF" w14:textId="77777777" w:rsidR="00427125" w:rsidRPr="00427125" w:rsidRDefault="00427125" w:rsidP="000512E4">
      <w:pPr>
        <w:rPr>
          <w:rFonts w:ascii="Arial" w:hAnsi="Arial" w:cs="Arial"/>
          <w:b/>
          <w:szCs w:val="22"/>
        </w:rPr>
      </w:pPr>
    </w:p>
    <w:p w14:paraId="612A0F5E" w14:textId="3DB578EB" w:rsidR="0006635F" w:rsidRDefault="0006635F" w:rsidP="000512E4">
      <w:pPr>
        <w:pStyle w:val="ListParagraph"/>
        <w:numPr>
          <w:ilvl w:val="0"/>
          <w:numId w:val="34"/>
        </w:numPr>
        <w:rPr>
          <w:rFonts w:ascii="Arial" w:hAnsi="Arial" w:cs="Arial"/>
          <w:szCs w:val="22"/>
        </w:rPr>
      </w:pPr>
      <w:r w:rsidRPr="00427125">
        <w:rPr>
          <w:rFonts w:ascii="Arial" w:hAnsi="Arial" w:cs="Arial"/>
          <w:szCs w:val="22"/>
        </w:rPr>
        <w:t>The following have resig</w:t>
      </w:r>
      <w:r w:rsidR="00427125">
        <w:rPr>
          <w:rFonts w:ascii="Arial" w:hAnsi="Arial" w:cs="Arial"/>
          <w:szCs w:val="22"/>
        </w:rPr>
        <w:t>ned as Directors of the Company:</w:t>
      </w:r>
    </w:p>
    <w:p w14:paraId="10559157" w14:textId="77777777" w:rsidR="00427125" w:rsidRPr="00427125" w:rsidRDefault="00427125" w:rsidP="000512E4">
      <w:pPr>
        <w:pStyle w:val="ListParagraph"/>
        <w:ind w:left="360"/>
        <w:rPr>
          <w:rFonts w:ascii="Arial" w:hAnsi="Arial" w:cs="Arial"/>
          <w:szCs w:val="22"/>
        </w:rPr>
      </w:pPr>
    </w:p>
    <w:p w14:paraId="1E4CDCB6" w14:textId="3F1F8577" w:rsidR="005D13BE" w:rsidRDefault="000512E4" w:rsidP="000512E4">
      <w:pPr>
        <w:pStyle w:val="PlainText"/>
        <w:numPr>
          <w:ilvl w:val="1"/>
          <w:numId w:val="34"/>
        </w:numPr>
        <w:rPr>
          <w:rFonts w:cs="Arial"/>
        </w:rPr>
      </w:pPr>
      <w:r>
        <w:rPr>
          <w:rFonts w:cs="Arial"/>
        </w:rPr>
        <w:t>Lord Porter of Spalding CBE</w:t>
      </w:r>
    </w:p>
    <w:p w14:paraId="448C821B" w14:textId="77777777" w:rsidR="00427125" w:rsidRPr="005D13BE" w:rsidRDefault="00427125" w:rsidP="000512E4">
      <w:pPr>
        <w:pStyle w:val="PlainText"/>
        <w:ind w:left="360"/>
        <w:rPr>
          <w:rFonts w:cs="Arial"/>
        </w:rPr>
      </w:pPr>
    </w:p>
    <w:p w14:paraId="05BC0045" w14:textId="42DC99DC" w:rsidR="005D13BE" w:rsidRDefault="000512E4" w:rsidP="000512E4">
      <w:pPr>
        <w:pStyle w:val="PlainText"/>
        <w:numPr>
          <w:ilvl w:val="1"/>
          <w:numId w:val="34"/>
        </w:numPr>
        <w:rPr>
          <w:rFonts w:cs="Arial"/>
        </w:rPr>
      </w:pPr>
      <w:r>
        <w:rPr>
          <w:rFonts w:cs="Arial"/>
        </w:rPr>
        <w:t>Cllr Paul Carter CBE</w:t>
      </w:r>
    </w:p>
    <w:p w14:paraId="75EC9FB1" w14:textId="77777777" w:rsidR="00427125" w:rsidRPr="000512E4" w:rsidRDefault="00427125" w:rsidP="000512E4">
      <w:pPr>
        <w:rPr>
          <w:rFonts w:ascii="Arial" w:hAnsi="Arial" w:cs="Arial"/>
          <w:b/>
          <w:szCs w:val="22"/>
        </w:rPr>
      </w:pPr>
    </w:p>
    <w:p w14:paraId="5A21E13C" w14:textId="3DEDBE3C" w:rsidR="005D13BE" w:rsidRDefault="005D13BE" w:rsidP="000512E4">
      <w:pPr>
        <w:pStyle w:val="ListParagraph"/>
        <w:numPr>
          <w:ilvl w:val="0"/>
          <w:numId w:val="34"/>
        </w:numPr>
        <w:rPr>
          <w:rFonts w:ascii="Arial" w:hAnsi="Arial" w:cs="Arial"/>
          <w:szCs w:val="22"/>
        </w:rPr>
      </w:pPr>
      <w:r w:rsidRPr="00427125">
        <w:rPr>
          <w:rFonts w:ascii="Arial" w:hAnsi="Arial" w:cs="Arial"/>
          <w:szCs w:val="22"/>
        </w:rPr>
        <w:t>The following have been appointed new Directors of the Company</w:t>
      </w:r>
      <w:r w:rsidR="00427125">
        <w:rPr>
          <w:rFonts w:ascii="Arial" w:hAnsi="Arial" w:cs="Arial"/>
          <w:szCs w:val="22"/>
        </w:rPr>
        <w:t>:</w:t>
      </w:r>
    </w:p>
    <w:p w14:paraId="11B73EB7" w14:textId="77777777" w:rsidR="00427125" w:rsidRPr="00427125" w:rsidRDefault="00427125" w:rsidP="000512E4">
      <w:pPr>
        <w:pStyle w:val="ListParagraph"/>
        <w:ind w:left="360"/>
        <w:rPr>
          <w:rFonts w:ascii="Arial" w:hAnsi="Arial" w:cs="Arial"/>
          <w:szCs w:val="22"/>
        </w:rPr>
      </w:pPr>
    </w:p>
    <w:p w14:paraId="274C0BE4" w14:textId="52F8E4F9" w:rsidR="00A16E73" w:rsidRDefault="000512E4" w:rsidP="000512E4">
      <w:pPr>
        <w:pStyle w:val="ListParagraph"/>
        <w:numPr>
          <w:ilvl w:val="1"/>
          <w:numId w:val="34"/>
        </w:numPr>
        <w:rPr>
          <w:rFonts w:ascii="Arial" w:hAnsi="Arial" w:cs="Arial"/>
          <w:szCs w:val="22"/>
        </w:rPr>
      </w:pPr>
      <w:r>
        <w:rPr>
          <w:rFonts w:ascii="Arial" w:hAnsi="Arial" w:cs="Arial"/>
          <w:szCs w:val="22"/>
        </w:rPr>
        <w:t>Cllr John Fuller OBE</w:t>
      </w:r>
    </w:p>
    <w:p w14:paraId="06C2BEA7" w14:textId="77777777" w:rsidR="000512E4" w:rsidRDefault="000512E4" w:rsidP="000512E4">
      <w:pPr>
        <w:pStyle w:val="ListParagraph"/>
        <w:ind w:left="792"/>
        <w:rPr>
          <w:rFonts w:ascii="Arial" w:hAnsi="Arial" w:cs="Arial"/>
          <w:szCs w:val="22"/>
        </w:rPr>
      </w:pPr>
    </w:p>
    <w:p w14:paraId="5922521E" w14:textId="14B53519" w:rsidR="000512E4" w:rsidRDefault="000512E4" w:rsidP="000512E4">
      <w:pPr>
        <w:pStyle w:val="ListParagraph"/>
        <w:numPr>
          <w:ilvl w:val="1"/>
          <w:numId w:val="34"/>
        </w:numPr>
        <w:rPr>
          <w:rFonts w:ascii="Arial" w:hAnsi="Arial" w:cs="Arial"/>
          <w:szCs w:val="22"/>
        </w:rPr>
      </w:pPr>
      <w:r>
        <w:rPr>
          <w:rFonts w:ascii="Arial" w:hAnsi="Arial" w:cs="Arial"/>
          <w:szCs w:val="22"/>
        </w:rPr>
        <w:t>Cllr Anntoinette Bramble</w:t>
      </w:r>
    </w:p>
    <w:p w14:paraId="01D5C1E8" w14:textId="77777777" w:rsidR="00A16E73" w:rsidRPr="000512E4" w:rsidRDefault="00A16E73" w:rsidP="000512E4">
      <w:pPr>
        <w:rPr>
          <w:rFonts w:ascii="Arial" w:hAnsi="Arial" w:cs="Arial"/>
          <w:szCs w:val="22"/>
        </w:rPr>
      </w:pPr>
    </w:p>
    <w:p w14:paraId="20AAF144" w14:textId="7818B37A" w:rsidR="00AA656E" w:rsidRPr="00427125" w:rsidRDefault="00A16E73" w:rsidP="000512E4">
      <w:pPr>
        <w:pStyle w:val="ListParagraph"/>
        <w:numPr>
          <w:ilvl w:val="0"/>
          <w:numId w:val="34"/>
        </w:numPr>
        <w:rPr>
          <w:rFonts w:ascii="Arial" w:hAnsi="Arial" w:cs="Arial"/>
          <w:szCs w:val="22"/>
        </w:rPr>
      </w:pPr>
      <w:r w:rsidRPr="00427125">
        <w:rPr>
          <w:rFonts w:ascii="Arial" w:hAnsi="Arial" w:cs="Arial"/>
          <w:szCs w:val="22"/>
        </w:rPr>
        <w:t>The Board is invited to note the appointments</w:t>
      </w:r>
      <w:r w:rsidR="00F11C15" w:rsidRPr="00427125">
        <w:rPr>
          <w:rFonts w:ascii="Arial" w:hAnsi="Arial" w:cs="Arial"/>
          <w:szCs w:val="22"/>
        </w:rPr>
        <w:t xml:space="preserve"> and resignations</w:t>
      </w:r>
      <w:r w:rsidR="000512E4">
        <w:rPr>
          <w:rFonts w:ascii="Arial" w:hAnsi="Arial" w:cs="Arial"/>
          <w:szCs w:val="22"/>
        </w:rPr>
        <w:t xml:space="preserve">. </w:t>
      </w:r>
    </w:p>
    <w:p w14:paraId="3908B4EB" w14:textId="77777777" w:rsidR="00AA656E" w:rsidRDefault="00AA656E" w:rsidP="000512E4">
      <w:pPr>
        <w:rPr>
          <w:rFonts w:ascii="Arial" w:hAnsi="Arial" w:cs="Arial"/>
          <w:b/>
        </w:rPr>
      </w:pPr>
    </w:p>
    <w:p w14:paraId="22A6ED59" w14:textId="77777777" w:rsidR="00EE15AD" w:rsidRDefault="00EE15AD" w:rsidP="000512E4">
      <w:pPr>
        <w:rPr>
          <w:rFonts w:ascii="Arial" w:hAnsi="Arial" w:cs="Arial"/>
          <w:b/>
        </w:rPr>
      </w:pPr>
      <w:r w:rsidRPr="00427125">
        <w:rPr>
          <w:rFonts w:ascii="Arial" w:hAnsi="Arial" w:cs="Arial"/>
          <w:b/>
        </w:rPr>
        <w:t>Admittance of New Members</w:t>
      </w:r>
    </w:p>
    <w:p w14:paraId="024C13AF" w14:textId="77777777" w:rsidR="00427125" w:rsidRPr="00427125" w:rsidRDefault="00427125" w:rsidP="000512E4">
      <w:pPr>
        <w:rPr>
          <w:rFonts w:ascii="Arial" w:hAnsi="Arial" w:cs="Arial"/>
          <w:b/>
          <w:szCs w:val="22"/>
        </w:rPr>
      </w:pPr>
    </w:p>
    <w:p w14:paraId="240BAAD7" w14:textId="55A0E6B1" w:rsidR="000512E4" w:rsidRPr="000512E4" w:rsidRDefault="000512E4" w:rsidP="000512E4">
      <w:pPr>
        <w:pStyle w:val="ListParagraph"/>
        <w:numPr>
          <w:ilvl w:val="0"/>
          <w:numId w:val="34"/>
        </w:numPr>
        <w:rPr>
          <w:rFonts w:ascii="Arial" w:eastAsiaTheme="minorHAnsi" w:hAnsi="Arial" w:cstheme="minorBidi"/>
          <w:szCs w:val="22"/>
        </w:rPr>
      </w:pPr>
      <w:r w:rsidRPr="000512E4">
        <w:rPr>
          <w:rFonts w:ascii="Arial" w:eastAsiaTheme="minorHAnsi" w:hAnsi="Arial" w:cstheme="minorBidi"/>
          <w:szCs w:val="22"/>
        </w:rPr>
        <w:t xml:space="preserve">At previous meetings of the Board all English authorities in membership of the unincorporated LGA were admitted into membership of the LGA Unlimited. </w:t>
      </w:r>
    </w:p>
    <w:p w14:paraId="2C1C3DF5" w14:textId="77777777" w:rsidR="000512E4" w:rsidRDefault="000512E4" w:rsidP="000512E4">
      <w:pPr>
        <w:rPr>
          <w:rFonts w:ascii="Arial" w:eastAsiaTheme="minorHAnsi" w:hAnsi="Arial" w:cstheme="minorBidi"/>
          <w:szCs w:val="22"/>
        </w:rPr>
      </w:pPr>
    </w:p>
    <w:p w14:paraId="6EA5B825" w14:textId="540D00D0" w:rsidR="000512E4" w:rsidRPr="000512E4" w:rsidRDefault="000512E4" w:rsidP="000512E4">
      <w:pPr>
        <w:pStyle w:val="ListParagraph"/>
        <w:numPr>
          <w:ilvl w:val="0"/>
          <w:numId w:val="34"/>
        </w:numPr>
        <w:rPr>
          <w:rFonts w:ascii="Arial" w:eastAsiaTheme="minorHAnsi" w:hAnsi="Arial" w:cstheme="minorBidi"/>
          <w:szCs w:val="22"/>
        </w:rPr>
      </w:pPr>
      <w:r w:rsidRPr="000512E4">
        <w:rPr>
          <w:rFonts w:ascii="Arial" w:eastAsiaTheme="minorHAnsi" w:hAnsi="Arial" w:cstheme="minorBidi"/>
          <w:szCs w:val="22"/>
        </w:rPr>
        <w:t>Welsh authorities were in membership of the unincorporated LGA by virtue of their membershi</w:t>
      </w:r>
      <w:r w:rsidR="00912212">
        <w:rPr>
          <w:rFonts w:ascii="Arial" w:eastAsiaTheme="minorHAnsi" w:hAnsi="Arial" w:cstheme="minorBidi"/>
          <w:szCs w:val="22"/>
        </w:rPr>
        <w:t xml:space="preserve">p of the Welsh LGA, and submitted an application for membership of LGA Unlimited. As the Welsh LGA are an unincorporated association, the membership will be held in trust by the WLGA Chief Executive. The member councils of the Welsh LGA are </w:t>
      </w:r>
      <w:r w:rsidRPr="000512E4">
        <w:rPr>
          <w:rFonts w:ascii="Arial" w:eastAsiaTheme="minorHAnsi" w:hAnsi="Arial" w:cstheme="minorBidi"/>
          <w:szCs w:val="22"/>
        </w:rPr>
        <w:t xml:space="preserve">listed in </w:t>
      </w:r>
      <w:r w:rsidRPr="000512E4">
        <w:rPr>
          <w:rFonts w:ascii="Arial" w:eastAsiaTheme="minorHAnsi" w:hAnsi="Arial" w:cstheme="minorBidi"/>
          <w:b/>
          <w:szCs w:val="22"/>
          <w:u w:val="single"/>
        </w:rPr>
        <w:t>Appendix A</w:t>
      </w:r>
      <w:r w:rsidRPr="000512E4">
        <w:rPr>
          <w:rFonts w:ascii="Arial" w:eastAsiaTheme="minorHAnsi" w:hAnsi="Arial" w:cstheme="minorBidi"/>
          <w:szCs w:val="22"/>
        </w:rPr>
        <w:t xml:space="preserve">. </w:t>
      </w:r>
    </w:p>
    <w:p w14:paraId="4A5E706C" w14:textId="77777777" w:rsidR="000512E4" w:rsidRPr="00427125" w:rsidRDefault="000512E4" w:rsidP="000512E4">
      <w:pPr>
        <w:rPr>
          <w:rFonts w:ascii="Arial" w:hAnsi="Arial" w:cs="Arial"/>
          <w:szCs w:val="22"/>
        </w:rPr>
      </w:pPr>
    </w:p>
    <w:p w14:paraId="440B5F2E" w14:textId="77777777" w:rsidR="002326F3" w:rsidRDefault="002326F3" w:rsidP="000512E4">
      <w:pPr>
        <w:pStyle w:val="ListParagraph"/>
        <w:ind w:left="360"/>
        <w:rPr>
          <w:rFonts w:ascii="Arial" w:hAnsi="Arial" w:cs="Arial"/>
          <w:szCs w:val="22"/>
        </w:rPr>
      </w:pPr>
    </w:p>
    <w:p w14:paraId="330DD416" w14:textId="2B15E01D" w:rsidR="005B050A" w:rsidRPr="00427125" w:rsidRDefault="005B050A" w:rsidP="000512E4">
      <w:pPr>
        <w:pStyle w:val="ListParagraph"/>
        <w:numPr>
          <w:ilvl w:val="0"/>
          <w:numId w:val="34"/>
        </w:numPr>
        <w:rPr>
          <w:rFonts w:ascii="Arial" w:hAnsi="Arial" w:cs="Arial"/>
          <w:szCs w:val="22"/>
        </w:rPr>
      </w:pPr>
      <w:r w:rsidRPr="00427125">
        <w:rPr>
          <w:rFonts w:ascii="Arial" w:hAnsi="Arial" w:cs="Arial"/>
          <w:szCs w:val="22"/>
        </w:rPr>
        <w:br w:type="page"/>
      </w:r>
    </w:p>
    <w:p w14:paraId="096A0B03" w14:textId="35D2A9FF" w:rsidR="00495566" w:rsidRPr="000512E4" w:rsidRDefault="000512E4" w:rsidP="000512E4">
      <w:pPr>
        <w:jc w:val="right"/>
        <w:rPr>
          <w:rFonts w:ascii="Arial" w:hAnsi="Arial" w:cs="Arial"/>
          <w:b/>
          <w:sz w:val="28"/>
          <w:szCs w:val="28"/>
        </w:rPr>
      </w:pPr>
      <w:r w:rsidRPr="000512E4">
        <w:rPr>
          <w:rFonts w:ascii="Arial" w:hAnsi="Arial" w:cs="Arial"/>
          <w:b/>
          <w:sz w:val="28"/>
          <w:szCs w:val="28"/>
        </w:rPr>
        <w:lastRenderedPageBreak/>
        <w:t>Appendix A</w:t>
      </w:r>
    </w:p>
    <w:p w14:paraId="1B1954B0" w14:textId="77777777" w:rsidR="000512E4" w:rsidRPr="000512E4" w:rsidRDefault="000512E4" w:rsidP="000512E4">
      <w:pPr>
        <w:jc w:val="right"/>
        <w:rPr>
          <w:rFonts w:ascii="Arial" w:hAnsi="Arial" w:cs="Arial"/>
          <w:sz w:val="28"/>
          <w:szCs w:val="28"/>
        </w:rPr>
      </w:pPr>
    </w:p>
    <w:p w14:paraId="2AA7487F" w14:textId="7B553418" w:rsidR="002E5038" w:rsidRPr="000512E4" w:rsidRDefault="00E32404" w:rsidP="00E32404">
      <w:pPr>
        <w:pStyle w:val="LGAItemNoHeading"/>
        <w:spacing w:before="0" w:after="0"/>
        <w:rPr>
          <w:rFonts w:ascii="Arial" w:hAnsi="Arial" w:cs="Arial"/>
          <w:sz w:val="28"/>
          <w:szCs w:val="28"/>
        </w:rPr>
      </w:pPr>
      <w:r>
        <w:rPr>
          <w:rFonts w:ascii="Arial" w:hAnsi="Arial" w:cs="Arial"/>
          <w:sz w:val="28"/>
          <w:szCs w:val="28"/>
        </w:rPr>
        <w:t>Welsh Authorities in Corporate Membership through the Welsh LGA</w:t>
      </w:r>
    </w:p>
    <w:p w14:paraId="44353AEC" w14:textId="77777777" w:rsidR="00495566" w:rsidRDefault="00495566" w:rsidP="00495566">
      <w:pPr>
        <w:pStyle w:val="LGAItemNoHeading"/>
        <w:spacing w:before="0" w:after="0"/>
        <w:jc w:val="center"/>
        <w:rPr>
          <w:rFonts w:ascii="Arial" w:hAnsi="Arial" w:cs="Arial"/>
          <w:sz w:val="24"/>
          <w:szCs w:val="24"/>
        </w:rPr>
      </w:pPr>
    </w:p>
    <w:tbl>
      <w:tblPr>
        <w:tblW w:w="9072" w:type="dxa"/>
        <w:tblInd w:w="-10" w:type="dxa"/>
        <w:tblLook w:val="04A0" w:firstRow="1" w:lastRow="0" w:firstColumn="1" w:lastColumn="0" w:noHBand="0" w:noVBand="1"/>
      </w:tblPr>
      <w:tblGrid>
        <w:gridCol w:w="9072"/>
      </w:tblGrid>
      <w:tr w:rsidR="00912212" w:rsidRPr="00495566" w14:paraId="321944E2" w14:textId="77777777" w:rsidTr="000512E4">
        <w:trPr>
          <w:trHeight w:val="285"/>
        </w:trPr>
        <w:tc>
          <w:tcPr>
            <w:tcW w:w="90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C81FED0" w14:textId="01E52FE5" w:rsidR="00912212" w:rsidRPr="00912212" w:rsidRDefault="00912212" w:rsidP="000512E4">
            <w:pPr>
              <w:rPr>
                <w:rFonts w:ascii="Arial" w:hAnsi="Arial" w:cs="Arial"/>
                <w:b/>
                <w:color w:val="000000"/>
              </w:rPr>
            </w:pPr>
            <w:r w:rsidRPr="00912212">
              <w:rPr>
                <w:rFonts w:ascii="Arial" w:hAnsi="Arial" w:cs="Arial"/>
                <w:b/>
                <w:color w:val="000000"/>
              </w:rPr>
              <w:t xml:space="preserve">Welsh Local Government Association </w:t>
            </w:r>
            <w:r>
              <w:rPr>
                <w:rFonts w:ascii="Arial" w:hAnsi="Arial" w:cs="Arial"/>
                <w:b/>
                <w:color w:val="000000"/>
              </w:rPr>
              <w:t>(WLGA Member Councils</w:t>
            </w:r>
            <w:r w:rsidRPr="00912212">
              <w:rPr>
                <w:rFonts w:ascii="Arial" w:hAnsi="Arial" w:cs="Arial"/>
                <w:b/>
                <w:color w:val="000000"/>
              </w:rPr>
              <w:t xml:space="preserve"> set out below)</w:t>
            </w:r>
          </w:p>
        </w:tc>
      </w:tr>
      <w:tr w:rsidR="000512E4" w:rsidRPr="00495566" w14:paraId="77BA95AA" w14:textId="77777777" w:rsidTr="000512E4">
        <w:trPr>
          <w:trHeight w:val="285"/>
        </w:trPr>
        <w:tc>
          <w:tcPr>
            <w:tcW w:w="90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C4E024A" w14:textId="0A04C7DF" w:rsidR="000512E4" w:rsidRPr="00495566" w:rsidRDefault="00912212" w:rsidP="000512E4">
            <w:pPr>
              <w:rPr>
                <w:rFonts w:ascii="Arial" w:hAnsi="Arial" w:cs="Arial"/>
                <w:color w:val="000000"/>
                <w:sz w:val="20"/>
              </w:rPr>
            </w:pPr>
            <w:r>
              <w:rPr>
                <w:rFonts w:ascii="Arial" w:hAnsi="Arial" w:cs="Arial"/>
                <w:color w:val="000000"/>
              </w:rPr>
              <w:t xml:space="preserve">     </w:t>
            </w:r>
            <w:r w:rsidR="000512E4">
              <w:rPr>
                <w:rFonts w:ascii="Arial" w:hAnsi="Arial" w:cs="Arial"/>
                <w:color w:val="000000"/>
              </w:rPr>
              <w:t>Bridgend County Borough Council</w:t>
            </w:r>
          </w:p>
        </w:tc>
      </w:tr>
      <w:tr w:rsidR="000512E4" w:rsidRPr="00495566" w14:paraId="192BF1EE" w14:textId="77777777" w:rsidTr="000512E4">
        <w:trPr>
          <w:trHeight w:val="285"/>
        </w:trPr>
        <w:tc>
          <w:tcPr>
            <w:tcW w:w="9072" w:type="dxa"/>
            <w:tcBorders>
              <w:top w:val="single" w:sz="8" w:space="0" w:color="auto"/>
              <w:left w:val="single" w:sz="8" w:space="0" w:color="auto"/>
              <w:bottom w:val="single" w:sz="4" w:space="0" w:color="auto"/>
              <w:right w:val="single" w:sz="8" w:space="0" w:color="auto"/>
            </w:tcBorders>
            <w:shd w:val="clear" w:color="auto" w:fill="auto"/>
            <w:noWrap/>
            <w:vAlign w:val="bottom"/>
          </w:tcPr>
          <w:p w14:paraId="4C0C9138" w14:textId="7474618B" w:rsidR="000512E4" w:rsidRPr="00495566" w:rsidRDefault="00912212" w:rsidP="000512E4">
            <w:pPr>
              <w:rPr>
                <w:rFonts w:ascii="Arial" w:hAnsi="Arial" w:cs="Arial"/>
                <w:color w:val="000000"/>
                <w:sz w:val="20"/>
              </w:rPr>
            </w:pPr>
            <w:r>
              <w:rPr>
                <w:rFonts w:ascii="Arial" w:hAnsi="Arial" w:cs="Arial"/>
                <w:color w:val="000000"/>
              </w:rPr>
              <w:t xml:space="preserve">     </w:t>
            </w:r>
            <w:r w:rsidR="000512E4">
              <w:rPr>
                <w:rFonts w:ascii="Arial" w:hAnsi="Arial" w:cs="Arial"/>
                <w:color w:val="000000"/>
              </w:rPr>
              <w:t>Caerphilly County Borough Council</w:t>
            </w:r>
          </w:p>
        </w:tc>
      </w:tr>
      <w:tr w:rsidR="000512E4" w:rsidRPr="00495566" w14:paraId="2DC421F0" w14:textId="77777777" w:rsidTr="000512E4">
        <w:trPr>
          <w:trHeight w:val="285"/>
        </w:trPr>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CF01B" w14:textId="2FCEFFCB" w:rsidR="000512E4" w:rsidRPr="00495566" w:rsidRDefault="00912212" w:rsidP="000512E4">
            <w:pPr>
              <w:rPr>
                <w:rFonts w:ascii="Arial" w:hAnsi="Arial" w:cs="Arial"/>
                <w:color w:val="000000"/>
                <w:sz w:val="20"/>
              </w:rPr>
            </w:pPr>
            <w:r>
              <w:rPr>
                <w:rFonts w:ascii="Arial" w:hAnsi="Arial" w:cs="Arial"/>
                <w:color w:val="000000"/>
              </w:rPr>
              <w:t xml:space="preserve">     </w:t>
            </w:r>
            <w:r w:rsidR="000512E4">
              <w:rPr>
                <w:rFonts w:ascii="Arial" w:hAnsi="Arial" w:cs="Arial"/>
                <w:color w:val="000000"/>
              </w:rPr>
              <w:t>Carmarthenshire County Council</w:t>
            </w:r>
          </w:p>
        </w:tc>
      </w:tr>
      <w:tr w:rsidR="000512E4" w:rsidRPr="00495566" w14:paraId="12BAF048" w14:textId="77777777" w:rsidTr="000512E4">
        <w:trPr>
          <w:trHeight w:val="285"/>
        </w:trPr>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56BDC4" w14:textId="3337D09C" w:rsidR="000512E4" w:rsidRPr="00495566" w:rsidRDefault="00912212" w:rsidP="000512E4">
            <w:pPr>
              <w:rPr>
                <w:rFonts w:ascii="Arial" w:hAnsi="Arial" w:cs="Arial"/>
                <w:color w:val="000000"/>
                <w:sz w:val="20"/>
              </w:rPr>
            </w:pPr>
            <w:r>
              <w:rPr>
                <w:rFonts w:ascii="Arial" w:hAnsi="Arial" w:cs="Arial"/>
                <w:color w:val="000000"/>
              </w:rPr>
              <w:t xml:space="preserve">     </w:t>
            </w:r>
            <w:r w:rsidR="000512E4">
              <w:rPr>
                <w:rFonts w:ascii="Arial" w:hAnsi="Arial" w:cs="Arial"/>
                <w:color w:val="000000"/>
              </w:rPr>
              <w:t>Ceredigion County Council</w:t>
            </w:r>
          </w:p>
        </w:tc>
      </w:tr>
      <w:tr w:rsidR="000512E4" w:rsidRPr="00495566" w14:paraId="38E9BDBD" w14:textId="77777777" w:rsidTr="000512E4">
        <w:trPr>
          <w:trHeight w:val="285"/>
        </w:trPr>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A0B919" w14:textId="7F4ABD8B" w:rsidR="000512E4" w:rsidRPr="00495566" w:rsidRDefault="00912212" w:rsidP="000512E4">
            <w:pPr>
              <w:rPr>
                <w:rFonts w:ascii="Arial" w:hAnsi="Arial" w:cs="Arial"/>
                <w:color w:val="000000"/>
                <w:sz w:val="20"/>
              </w:rPr>
            </w:pPr>
            <w:r>
              <w:rPr>
                <w:rFonts w:ascii="Arial" w:hAnsi="Arial" w:cs="Arial"/>
                <w:color w:val="000000"/>
              </w:rPr>
              <w:t xml:space="preserve">     </w:t>
            </w:r>
            <w:r w:rsidR="000512E4">
              <w:rPr>
                <w:rFonts w:ascii="Arial" w:hAnsi="Arial" w:cs="Arial"/>
                <w:color w:val="000000"/>
              </w:rPr>
              <w:t>City and County of Swansea</w:t>
            </w:r>
          </w:p>
        </w:tc>
      </w:tr>
      <w:tr w:rsidR="000512E4" w:rsidRPr="00495566" w14:paraId="56191EC9" w14:textId="77777777" w:rsidTr="000512E4">
        <w:trPr>
          <w:trHeight w:val="285"/>
        </w:trPr>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20C456" w14:textId="71568BA2" w:rsidR="000512E4" w:rsidRPr="00495566" w:rsidRDefault="00912212" w:rsidP="000512E4">
            <w:pPr>
              <w:rPr>
                <w:rFonts w:ascii="Arial" w:hAnsi="Arial" w:cs="Arial"/>
                <w:color w:val="000000"/>
                <w:sz w:val="20"/>
              </w:rPr>
            </w:pPr>
            <w:r>
              <w:rPr>
                <w:rFonts w:ascii="Arial" w:hAnsi="Arial" w:cs="Arial"/>
                <w:color w:val="000000"/>
              </w:rPr>
              <w:t xml:space="preserve">     </w:t>
            </w:r>
            <w:r w:rsidR="000512E4">
              <w:rPr>
                <w:rFonts w:ascii="Arial" w:hAnsi="Arial" w:cs="Arial"/>
                <w:color w:val="000000"/>
              </w:rPr>
              <w:t>City of Cardiff Council</w:t>
            </w:r>
          </w:p>
        </w:tc>
      </w:tr>
      <w:tr w:rsidR="000512E4" w:rsidRPr="00495566" w14:paraId="64DC8889" w14:textId="77777777" w:rsidTr="000512E4">
        <w:trPr>
          <w:trHeight w:val="285"/>
        </w:trPr>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BEF57D" w14:textId="2037B5B9" w:rsidR="000512E4" w:rsidRPr="00495566" w:rsidRDefault="00912212" w:rsidP="000512E4">
            <w:pPr>
              <w:rPr>
                <w:rFonts w:ascii="Arial" w:hAnsi="Arial" w:cs="Arial"/>
                <w:color w:val="000000"/>
                <w:sz w:val="20"/>
              </w:rPr>
            </w:pPr>
            <w:r>
              <w:rPr>
                <w:rFonts w:ascii="Arial" w:hAnsi="Arial" w:cs="Arial"/>
                <w:color w:val="000000"/>
              </w:rPr>
              <w:t xml:space="preserve">     </w:t>
            </w:r>
            <w:r w:rsidR="000512E4">
              <w:rPr>
                <w:rFonts w:ascii="Arial" w:hAnsi="Arial" w:cs="Arial"/>
                <w:color w:val="000000"/>
              </w:rPr>
              <w:t>Conwy County Borough Council</w:t>
            </w:r>
          </w:p>
        </w:tc>
      </w:tr>
      <w:tr w:rsidR="000512E4" w:rsidRPr="00495566" w14:paraId="675E1321" w14:textId="77777777" w:rsidTr="000512E4">
        <w:trPr>
          <w:trHeight w:val="285"/>
        </w:trPr>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EDE96" w14:textId="14433507" w:rsidR="000512E4" w:rsidRPr="00495566" w:rsidRDefault="00912212" w:rsidP="000512E4">
            <w:pPr>
              <w:rPr>
                <w:rFonts w:ascii="Arial" w:hAnsi="Arial" w:cs="Arial"/>
                <w:color w:val="000000"/>
                <w:sz w:val="20"/>
              </w:rPr>
            </w:pPr>
            <w:r>
              <w:rPr>
                <w:rFonts w:ascii="Arial" w:hAnsi="Arial" w:cs="Arial"/>
                <w:color w:val="000000"/>
              </w:rPr>
              <w:t xml:space="preserve">     </w:t>
            </w:r>
            <w:r w:rsidR="000512E4">
              <w:rPr>
                <w:rFonts w:ascii="Arial" w:hAnsi="Arial" w:cs="Arial"/>
                <w:color w:val="000000"/>
              </w:rPr>
              <w:t>Denbighshire County Council</w:t>
            </w:r>
          </w:p>
        </w:tc>
      </w:tr>
      <w:tr w:rsidR="000512E4" w:rsidRPr="00495566" w14:paraId="63EA8429" w14:textId="77777777" w:rsidTr="000512E4">
        <w:trPr>
          <w:trHeight w:val="285"/>
        </w:trPr>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10D5E5" w14:textId="71561792" w:rsidR="000512E4" w:rsidRPr="00495566" w:rsidRDefault="00912212" w:rsidP="000512E4">
            <w:pPr>
              <w:rPr>
                <w:rFonts w:ascii="Arial" w:hAnsi="Arial" w:cs="Arial"/>
                <w:color w:val="000000"/>
                <w:sz w:val="20"/>
              </w:rPr>
            </w:pPr>
            <w:r>
              <w:rPr>
                <w:rFonts w:ascii="Arial" w:hAnsi="Arial" w:cs="Arial"/>
                <w:color w:val="000000"/>
              </w:rPr>
              <w:t xml:space="preserve">     </w:t>
            </w:r>
            <w:r w:rsidR="000512E4">
              <w:rPr>
                <w:rFonts w:ascii="Arial" w:hAnsi="Arial" w:cs="Arial"/>
                <w:color w:val="000000"/>
              </w:rPr>
              <w:t>Flintshire County Council</w:t>
            </w:r>
          </w:p>
        </w:tc>
      </w:tr>
      <w:tr w:rsidR="000512E4" w:rsidRPr="00495566" w14:paraId="5974F8A2" w14:textId="77777777" w:rsidTr="000512E4">
        <w:trPr>
          <w:trHeight w:val="285"/>
        </w:trPr>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D0E28" w14:textId="0ED32791" w:rsidR="000512E4" w:rsidRPr="00495566" w:rsidRDefault="00912212" w:rsidP="000512E4">
            <w:pPr>
              <w:rPr>
                <w:rFonts w:ascii="Arial" w:hAnsi="Arial" w:cs="Arial"/>
                <w:color w:val="000000"/>
                <w:sz w:val="20"/>
              </w:rPr>
            </w:pPr>
            <w:r>
              <w:rPr>
                <w:rFonts w:ascii="Arial" w:hAnsi="Arial" w:cs="Arial"/>
                <w:color w:val="000000"/>
              </w:rPr>
              <w:t xml:space="preserve">     </w:t>
            </w:r>
            <w:r w:rsidR="000512E4">
              <w:rPr>
                <w:rFonts w:ascii="Arial" w:hAnsi="Arial" w:cs="Arial"/>
                <w:color w:val="000000"/>
              </w:rPr>
              <w:t>Gwynedd Council</w:t>
            </w:r>
          </w:p>
        </w:tc>
      </w:tr>
      <w:tr w:rsidR="000512E4" w:rsidRPr="00495566" w14:paraId="1E2F837D" w14:textId="77777777" w:rsidTr="000512E4">
        <w:trPr>
          <w:trHeight w:val="285"/>
        </w:trPr>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735276" w14:textId="55A18BF7" w:rsidR="000512E4" w:rsidRPr="00495566" w:rsidRDefault="00912212" w:rsidP="000512E4">
            <w:pPr>
              <w:rPr>
                <w:rFonts w:ascii="Arial" w:hAnsi="Arial" w:cs="Arial"/>
                <w:color w:val="000000"/>
                <w:sz w:val="20"/>
              </w:rPr>
            </w:pPr>
            <w:r>
              <w:rPr>
                <w:rFonts w:ascii="Arial" w:hAnsi="Arial" w:cs="Arial"/>
                <w:color w:val="000000"/>
              </w:rPr>
              <w:t xml:space="preserve">     </w:t>
            </w:r>
            <w:r w:rsidR="000512E4">
              <w:rPr>
                <w:rFonts w:ascii="Arial" w:hAnsi="Arial" w:cs="Arial"/>
                <w:color w:val="000000"/>
              </w:rPr>
              <w:t>Isle of Anglesey County Council</w:t>
            </w:r>
          </w:p>
        </w:tc>
      </w:tr>
      <w:tr w:rsidR="000512E4" w:rsidRPr="00495566" w14:paraId="242C248D" w14:textId="77777777" w:rsidTr="000512E4">
        <w:trPr>
          <w:trHeight w:val="285"/>
        </w:trPr>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D40763" w14:textId="3183559A" w:rsidR="000512E4" w:rsidRPr="00495566" w:rsidRDefault="00912212" w:rsidP="000512E4">
            <w:pPr>
              <w:rPr>
                <w:rFonts w:ascii="Arial" w:hAnsi="Arial" w:cs="Arial"/>
                <w:color w:val="000000"/>
                <w:sz w:val="20"/>
              </w:rPr>
            </w:pPr>
            <w:r>
              <w:rPr>
                <w:rFonts w:ascii="Arial" w:hAnsi="Arial" w:cs="Arial"/>
                <w:color w:val="000000"/>
              </w:rPr>
              <w:t xml:space="preserve">     </w:t>
            </w:r>
            <w:r w:rsidR="000512E4">
              <w:rPr>
                <w:rFonts w:ascii="Arial" w:hAnsi="Arial" w:cs="Arial"/>
                <w:color w:val="000000"/>
              </w:rPr>
              <w:t>Merthyr Tydfil County Borough Council</w:t>
            </w:r>
          </w:p>
        </w:tc>
      </w:tr>
      <w:tr w:rsidR="000512E4" w:rsidRPr="00495566" w14:paraId="59F9F516" w14:textId="77777777" w:rsidTr="000512E4">
        <w:trPr>
          <w:trHeight w:val="285"/>
        </w:trPr>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308EB" w14:textId="1677CABE" w:rsidR="000512E4" w:rsidRPr="00495566" w:rsidRDefault="00912212" w:rsidP="000512E4">
            <w:pPr>
              <w:rPr>
                <w:rFonts w:ascii="Arial" w:hAnsi="Arial" w:cs="Arial"/>
                <w:color w:val="000000"/>
                <w:sz w:val="20"/>
              </w:rPr>
            </w:pPr>
            <w:r>
              <w:rPr>
                <w:rFonts w:ascii="Arial" w:hAnsi="Arial" w:cs="Arial"/>
                <w:color w:val="000000"/>
              </w:rPr>
              <w:t xml:space="preserve">     </w:t>
            </w:r>
            <w:r w:rsidR="000512E4">
              <w:rPr>
                <w:rFonts w:ascii="Arial" w:hAnsi="Arial" w:cs="Arial"/>
                <w:color w:val="000000"/>
              </w:rPr>
              <w:t>Monmouthshire County Council</w:t>
            </w:r>
          </w:p>
        </w:tc>
      </w:tr>
      <w:tr w:rsidR="000512E4" w:rsidRPr="00495566" w14:paraId="543F5649" w14:textId="77777777" w:rsidTr="000512E4">
        <w:trPr>
          <w:trHeight w:val="285"/>
        </w:trPr>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3C4566" w14:textId="0CA98DAE" w:rsidR="000512E4" w:rsidRPr="00495566" w:rsidRDefault="00912212" w:rsidP="000512E4">
            <w:pPr>
              <w:rPr>
                <w:rFonts w:ascii="Arial" w:hAnsi="Arial" w:cs="Arial"/>
                <w:color w:val="000000"/>
                <w:sz w:val="20"/>
              </w:rPr>
            </w:pPr>
            <w:r>
              <w:rPr>
                <w:rFonts w:ascii="Arial" w:hAnsi="Arial" w:cs="Arial"/>
                <w:color w:val="000000"/>
              </w:rPr>
              <w:t xml:space="preserve">     </w:t>
            </w:r>
            <w:r w:rsidR="000512E4">
              <w:rPr>
                <w:rFonts w:ascii="Arial" w:hAnsi="Arial" w:cs="Arial"/>
                <w:color w:val="000000"/>
              </w:rPr>
              <w:t>Neath Port Talbot Council</w:t>
            </w:r>
          </w:p>
        </w:tc>
      </w:tr>
      <w:tr w:rsidR="000512E4" w:rsidRPr="00495566" w14:paraId="0DDF387E" w14:textId="77777777" w:rsidTr="000512E4">
        <w:trPr>
          <w:trHeight w:val="285"/>
        </w:trPr>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DE0E81" w14:textId="5FACF798" w:rsidR="000512E4" w:rsidRPr="00495566" w:rsidRDefault="00912212" w:rsidP="000512E4">
            <w:pPr>
              <w:rPr>
                <w:rFonts w:ascii="Arial" w:hAnsi="Arial" w:cs="Arial"/>
                <w:color w:val="000000"/>
                <w:sz w:val="20"/>
              </w:rPr>
            </w:pPr>
            <w:r>
              <w:rPr>
                <w:rFonts w:ascii="Arial" w:hAnsi="Arial" w:cs="Arial"/>
                <w:color w:val="000000"/>
              </w:rPr>
              <w:t xml:space="preserve">     </w:t>
            </w:r>
            <w:r w:rsidR="000512E4">
              <w:rPr>
                <w:rFonts w:ascii="Arial" w:hAnsi="Arial" w:cs="Arial"/>
                <w:color w:val="000000"/>
              </w:rPr>
              <w:t>Newport City Council</w:t>
            </w:r>
          </w:p>
        </w:tc>
      </w:tr>
      <w:tr w:rsidR="000512E4" w:rsidRPr="00495566" w14:paraId="1F50F607" w14:textId="77777777" w:rsidTr="000512E4">
        <w:trPr>
          <w:trHeight w:val="285"/>
        </w:trPr>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86F424" w14:textId="09A36295" w:rsidR="000512E4" w:rsidRPr="00495566" w:rsidRDefault="00912212" w:rsidP="000512E4">
            <w:pPr>
              <w:rPr>
                <w:rFonts w:ascii="Arial" w:hAnsi="Arial" w:cs="Arial"/>
                <w:color w:val="000000"/>
                <w:sz w:val="20"/>
              </w:rPr>
            </w:pPr>
            <w:r>
              <w:rPr>
                <w:rFonts w:ascii="Arial" w:hAnsi="Arial" w:cs="Arial"/>
                <w:color w:val="000000"/>
              </w:rPr>
              <w:t xml:space="preserve">     </w:t>
            </w:r>
            <w:r w:rsidR="000512E4">
              <w:rPr>
                <w:rFonts w:ascii="Arial" w:hAnsi="Arial" w:cs="Arial"/>
                <w:color w:val="000000"/>
              </w:rPr>
              <w:t>Pembrokeshire County Council</w:t>
            </w:r>
          </w:p>
        </w:tc>
      </w:tr>
      <w:tr w:rsidR="000512E4" w:rsidRPr="00495566" w14:paraId="6056B081" w14:textId="77777777" w:rsidTr="000512E4">
        <w:trPr>
          <w:trHeight w:val="285"/>
        </w:trPr>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FB2210" w14:textId="5C0991DE" w:rsidR="000512E4" w:rsidRPr="00495566" w:rsidRDefault="00912212" w:rsidP="000512E4">
            <w:pPr>
              <w:rPr>
                <w:rFonts w:ascii="Arial" w:hAnsi="Arial" w:cs="Arial"/>
                <w:color w:val="000000"/>
                <w:sz w:val="20"/>
              </w:rPr>
            </w:pPr>
            <w:r>
              <w:rPr>
                <w:rFonts w:ascii="Arial" w:hAnsi="Arial" w:cs="Arial"/>
                <w:color w:val="000000"/>
              </w:rPr>
              <w:t xml:space="preserve">     </w:t>
            </w:r>
            <w:r w:rsidR="000512E4">
              <w:rPr>
                <w:rFonts w:ascii="Arial" w:hAnsi="Arial" w:cs="Arial"/>
                <w:color w:val="000000"/>
              </w:rPr>
              <w:t>Powys County Council</w:t>
            </w:r>
          </w:p>
        </w:tc>
      </w:tr>
      <w:tr w:rsidR="000512E4" w:rsidRPr="00495566" w14:paraId="31C0A4A6" w14:textId="77777777" w:rsidTr="000512E4">
        <w:trPr>
          <w:trHeight w:val="285"/>
        </w:trPr>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BE25E4" w14:textId="762DE423" w:rsidR="000512E4" w:rsidRPr="00495566" w:rsidRDefault="00912212" w:rsidP="000512E4">
            <w:pPr>
              <w:rPr>
                <w:rFonts w:ascii="Arial" w:hAnsi="Arial" w:cs="Arial"/>
                <w:color w:val="000000"/>
                <w:sz w:val="20"/>
              </w:rPr>
            </w:pPr>
            <w:r>
              <w:rPr>
                <w:rFonts w:ascii="Arial" w:hAnsi="Arial" w:cs="Arial"/>
                <w:color w:val="000000"/>
              </w:rPr>
              <w:t xml:space="preserve">     </w:t>
            </w:r>
            <w:r w:rsidR="000512E4">
              <w:rPr>
                <w:rFonts w:ascii="Arial" w:hAnsi="Arial" w:cs="Arial"/>
                <w:color w:val="000000"/>
              </w:rPr>
              <w:t>Rhondda Cynon Taf County Borough Council</w:t>
            </w:r>
          </w:p>
        </w:tc>
      </w:tr>
      <w:tr w:rsidR="000512E4" w:rsidRPr="00495566" w14:paraId="34E04853" w14:textId="77777777" w:rsidTr="000512E4">
        <w:trPr>
          <w:trHeight w:val="285"/>
        </w:trPr>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7941DB" w14:textId="59960188" w:rsidR="000512E4" w:rsidRPr="00495566" w:rsidRDefault="00912212" w:rsidP="000512E4">
            <w:pPr>
              <w:rPr>
                <w:rFonts w:ascii="Arial" w:hAnsi="Arial" w:cs="Arial"/>
                <w:color w:val="000000"/>
                <w:sz w:val="20"/>
              </w:rPr>
            </w:pPr>
            <w:r>
              <w:rPr>
                <w:rFonts w:ascii="Arial" w:hAnsi="Arial" w:cs="Arial"/>
                <w:color w:val="000000"/>
              </w:rPr>
              <w:t xml:space="preserve">     </w:t>
            </w:r>
            <w:r w:rsidR="000512E4">
              <w:rPr>
                <w:rFonts w:ascii="Arial" w:hAnsi="Arial" w:cs="Arial"/>
                <w:color w:val="000000"/>
              </w:rPr>
              <w:t>Torfaen County Borough Council</w:t>
            </w:r>
          </w:p>
        </w:tc>
      </w:tr>
      <w:tr w:rsidR="000512E4" w:rsidRPr="00495566" w14:paraId="03344913" w14:textId="77777777" w:rsidTr="000512E4">
        <w:trPr>
          <w:trHeight w:val="285"/>
        </w:trPr>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4362DC" w14:textId="6AC5B11F" w:rsidR="000512E4" w:rsidRPr="00495566" w:rsidRDefault="00912212" w:rsidP="000512E4">
            <w:pPr>
              <w:rPr>
                <w:rFonts w:ascii="Arial" w:hAnsi="Arial" w:cs="Arial"/>
                <w:color w:val="000000"/>
                <w:sz w:val="20"/>
              </w:rPr>
            </w:pPr>
            <w:r>
              <w:rPr>
                <w:rFonts w:ascii="Arial" w:hAnsi="Arial" w:cs="Arial"/>
                <w:color w:val="000000"/>
              </w:rPr>
              <w:t xml:space="preserve">     </w:t>
            </w:r>
            <w:r w:rsidR="000512E4">
              <w:rPr>
                <w:rFonts w:ascii="Arial" w:hAnsi="Arial" w:cs="Arial"/>
                <w:color w:val="000000"/>
              </w:rPr>
              <w:t>Vale of Glamorgan Council</w:t>
            </w:r>
          </w:p>
        </w:tc>
      </w:tr>
      <w:tr w:rsidR="000512E4" w:rsidRPr="00495566" w14:paraId="51AF9C9B" w14:textId="77777777" w:rsidTr="000512E4">
        <w:trPr>
          <w:trHeight w:val="285"/>
        </w:trPr>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E40565" w14:textId="3D28CF9F" w:rsidR="000512E4" w:rsidRPr="00495566" w:rsidRDefault="00912212" w:rsidP="000512E4">
            <w:pPr>
              <w:rPr>
                <w:rFonts w:ascii="Arial" w:hAnsi="Arial" w:cs="Arial"/>
                <w:color w:val="000000"/>
                <w:sz w:val="20"/>
              </w:rPr>
            </w:pPr>
            <w:r>
              <w:rPr>
                <w:rFonts w:ascii="Arial" w:hAnsi="Arial" w:cs="Arial"/>
                <w:color w:val="000000"/>
              </w:rPr>
              <w:t xml:space="preserve">     </w:t>
            </w:r>
            <w:r w:rsidR="000512E4">
              <w:rPr>
                <w:rFonts w:ascii="Arial" w:hAnsi="Arial" w:cs="Arial"/>
                <w:color w:val="000000"/>
              </w:rPr>
              <w:t>Wrexham County Borough Council</w:t>
            </w:r>
            <w:bookmarkStart w:id="2" w:name="_GoBack"/>
            <w:bookmarkEnd w:id="2"/>
          </w:p>
        </w:tc>
      </w:tr>
    </w:tbl>
    <w:p w14:paraId="5C7BE929" w14:textId="77777777" w:rsidR="00495566" w:rsidRPr="00974B2C" w:rsidRDefault="00495566" w:rsidP="00495566">
      <w:pPr>
        <w:pStyle w:val="LGAItemNoHeading"/>
        <w:spacing w:before="240"/>
        <w:rPr>
          <w:rFonts w:ascii="Arial" w:hAnsi="Arial" w:cs="Arial"/>
          <w:sz w:val="24"/>
          <w:szCs w:val="24"/>
        </w:rPr>
      </w:pPr>
    </w:p>
    <w:sectPr w:rsidR="00495566" w:rsidRPr="00974B2C">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2E596" w14:textId="77777777" w:rsidR="00EE15AD" w:rsidRDefault="00EE15AD">
      <w:r>
        <w:separator/>
      </w:r>
    </w:p>
  </w:endnote>
  <w:endnote w:type="continuationSeparator" w:id="0">
    <w:p w14:paraId="663D6DB9" w14:textId="77777777" w:rsidR="00EE15AD" w:rsidRDefault="00EE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Arial"/>
    <w:panose1 w:val="020B0800000000000000"/>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90BDC" w14:textId="77777777" w:rsidR="00EE15AD" w:rsidRDefault="00EE15AD">
    <w:pPr>
      <w:pStyle w:val="Footer"/>
      <w:tabs>
        <w:tab w:val="clear" w:pos="4153"/>
        <w:tab w:val="clear" w:pos="8306"/>
        <w:tab w:val="right" w:pos="9923"/>
      </w:tabs>
      <w:ind w:right="-994"/>
      <w:rPr>
        <w:sz w:val="12"/>
      </w:rPr>
    </w:pPr>
    <w:r>
      <w:rPr>
        <w:rFonts w:ascii="Frutiger 55 Roman" w:hAnsi="Frutiger 55 Roman"/>
        <w:b/>
        <w:sz w:val="16"/>
      </w:rPr>
      <w:t xml:space="preserve"> </w:t>
    </w:r>
    <w:bookmarkStart w:id="3" w:name="ExecName2"/>
    <w:bookmarkEnd w:id="3"/>
    <w:r>
      <w:rPr>
        <w:rFonts w:ascii="Frutiger 55 Roman" w:hAnsi="Frutiger 55 Roman"/>
        <w:b/>
        <w:sz w:val="16"/>
      </w:rPr>
      <w:t xml:space="preserve">  </w:t>
    </w:r>
    <w:r>
      <w:rPr>
        <w:sz w:val="16"/>
      </w:rPr>
      <w:t xml:space="preserve"> </w:t>
    </w:r>
    <w:bookmarkStart w:id="4" w:name="Date2"/>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7ACF1" w14:textId="77777777" w:rsidR="00EE15AD" w:rsidRDefault="00EE15AD">
      <w:r>
        <w:separator/>
      </w:r>
    </w:p>
  </w:footnote>
  <w:footnote w:type="continuationSeparator" w:id="0">
    <w:p w14:paraId="71463AE0" w14:textId="77777777" w:rsidR="00EE15AD" w:rsidRDefault="00EE1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1B741" w14:textId="77777777" w:rsidR="00427125" w:rsidRDefault="00427125"/>
  <w:tbl>
    <w:tblPr>
      <w:tblW w:w="9781" w:type="dxa"/>
      <w:tblLook w:val="01E0" w:firstRow="1" w:lastRow="1" w:firstColumn="1" w:lastColumn="1" w:noHBand="0" w:noVBand="0"/>
    </w:tblPr>
    <w:tblGrid>
      <w:gridCol w:w="5812"/>
      <w:gridCol w:w="3259"/>
      <w:gridCol w:w="710"/>
    </w:tblGrid>
    <w:tr w:rsidR="000512E4" w:rsidRPr="000512E4" w14:paraId="013CB3B0" w14:textId="77777777" w:rsidTr="00131FD7">
      <w:tc>
        <w:tcPr>
          <w:tcW w:w="5812" w:type="dxa"/>
          <w:vMerge w:val="restart"/>
          <w:hideMark/>
        </w:tcPr>
        <w:p w14:paraId="0806A2FA" w14:textId="77777777" w:rsidR="000512E4" w:rsidRPr="000512E4" w:rsidRDefault="000512E4" w:rsidP="000512E4">
          <w:pPr>
            <w:tabs>
              <w:tab w:val="center" w:pos="2923"/>
              <w:tab w:val="center" w:pos="4153"/>
              <w:tab w:val="right" w:pos="8306"/>
            </w:tabs>
            <w:spacing w:line="256" w:lineRule="auto"/>
          </w:pPr>
          <w:r w:rsidRPr="000512E4">
            <w:rPr>
              <w:rFonts w:cs="Arial"/>
              <w:noProof/>
              <w:sz w:val="44"/>
              <w:szCs w:val="44"/>
            </w:rPr>
            <w:drawing>
              <wp:inline distT="0" distB="0" distL="0" distR="0" wp14:anchorId="1887C483" wp14:editId="2B8A96A1">
                <wp:extent cx="1431925" cy="845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845185"/>
                        </a:xfrm>
                        <a:prstGeom prst="rect">
                          <a:avLst/>
                        </a:prstGeom>
                        <a:noFill/>
                        <a:ln>
                          <a:noFill/>
                        </a:ln>
                      </pic:spPr>
                    </pic:pic>
                  </a:graphicData>
                </a:graphic>
              </wp:inline>
            </w:drawing>
          </w:r>
        </w:p>
      </w:tc>
      <w:tc>
        <w:tcPr>
          <w:tcW w:w="3969" w:type="dxa"/>
          <w:gridSpan w:val="2"/>
          <w:hideMark/>
        </w:tcPr>
        <w:p w14:paraId="01A710D0" w14:textId="77777777" w:rsidR="000512E4" w:rsidRPr="000512E4" w:rsidRDefault="000512E4" w:rsidP="000512E4">
          <w:pPr>
            <w:tabs>
              <w:tab w:val="center" w:pos="4153"/>
              <w:tab w:val="right" w:pos="8306"/>
            </w:tabs>
            <w:spacing w:line="256" w:lineRule="auto"/>
            <w:rPr>
              <w:rFonts w:ascii="Arial" w:hAnsi="Arial" w:cs="Arial"/>
              <w:b/>
              <w:i/>
            </w:rPr>
          </w:pPr>
          <w:r w:rsidRPr="000512E4">
            <w:rPr>
              <w:rFonts w:ascii="Arial" w:hAnsi="Arial" w:cs="Arial"/>
              <w:b/>
            </w:rPr>
            <w:t>Local Government Association</w:t>
          </w:r>
        </w:p>
      </w:tc>
    </w:tr>
    <w:tr w:rsidR="000512E4" w:rsidRPr="000512E4" w14:paraId="508F0883" w14:textId="77777777" w:rsidTr="00131FD7">
      <w:trPr>
        <w:trHeight w:val="450"/>
      </w:trPr>
      <w:tc>
        <w:tcPr>
          <w:tcW w:w="0" w:type="auto"/>
          <w:vMerge/>
          <w:vAlign w:val="center"/>
          <w:hideMark/>
        </w:tcPr>
        <w:p w14:paraId="10C61C4A" w14:textId="77777777" w:rsidR="000512E4" w:rsidRPr="000512E4" w:rsidRDefault="000512E4" w:rsidP="000512E4">
          <w:pPr>
            <w:spacing w:line="256" w:lineRule="auto"/>
          </w:pPr>
        </w:p>
      </w:tc>
      <w:tc>
        <w:tcPr>
          <w:tcW w:w="3969" w:type="dxa"/>
          <w:gridSpan w:val="2"/>
          <w:hideMark/>
        </w:tcPr>
        <w:p w14:paraId="1B380E73" w14:textId="77777777" w:rsidR="000512E4" w:rsidRPr="000512E4" w:rsidRDefault="000512E4" w:rsidP="000512E4">
          <w:pPr>
            <w:tabs>
              <w:tab w:val="center" w:pos="4153"/>
              <w:tab w:val="right" w:pos="8306"/>
            </w:tabs>
            <w:spacing w:before="60" w:line="256" w:lineRule="auto"/>
            <w:rPr>
              <w:rFonts w:ascii="Arial" w:hAnsi="Arial" w:cs="Arial"/>
            </w:rPr>
          </w:pPr>
          <w:r w:rsidRPr="000512E4">
            <w:rPr>
              <w:rFonts w:ascii="Arial" w:hAnsi="Arial" w:cs="Arial"/>
              <w:b/>
            </w:rPr>
            <w:t>Company Number 11177145</w:t>
          </w:r>
        </w:p>
      </w:tc>
    </w:tr>
    <w:tr w:rsidR="000512E4" w:rsidRPr="000512E4" w14:paraId="3A06235F" w14:textId="77777777" w:rsidTr="00131FD7">
      <w:trPr>
        <w:gridAfter w:val="1"/>
        <w:wAfter w:w="710" w:type="dxa"/>
        <w:trHeight w:val="708"/>
      </w:trPr>
      <w:tc>
        <w:tcPr>
          <w:tcW w:w="0" w:type="auto"/>
          <w:vMerge/>
          <w:vAlign w:val="center"/>
          <w:hideMark/>
        </w:tcPr>
        <w:p w14:paraId="1A466AA9" w14:textId="77777777" w:rsidR="000512E4" w:rsidRPr="000512E4" w:rsidRDefault="000512E4" w:rsidP="000512E4">
          <w:pPr>
            <w:spacing w:line="256" w:lineRule="auto"/>
          </w:pPr>
        </w:p>
      </w:tc>
      <w:tc>
        <w:tcPr>
          <w:tcW w:w="3259" w:type="dxa"/>
          <w:vAlign w:val="center"/>
          <w:hideMark/>
        </w:tcPr>
        <w:p w14:paraId="1A76A81E" w14:textId="77777777" w:rsidR="000512E4" w:rsidRPr="000512E4" w:rsidRDefault="000512E4" w:rsidP="000512E4">
          <w:pPr>
            <w:tabs>
              <w:tab w:val="center" w:pos="4153"/>
              <w:tab w:val="right" w:pos="8306"/>
            </w:tabs>
            <w:spacing w:before="60" w:line="256" w:lineRule="auto"/>
            <w:rPr>
              <w:rFonts w:ascii="Arial" w:hAnsi="Arial" w:cs="Arial"/>
              <w:bCs/>
            </w:rPr>
          </w:pPr>
          <w:r w:rsidRPr="000512E4">
            <w:rPr>
              <w:rFonts w:ascii="Arial" w:hAnsi="Arial" w:cs="Arial"/>
              <w:b/>
              <w:bCs/>
            </w:rPr>
            <w:t>LGA Leadership Board</w:t>
          </w:r>
          <w:r w:rsidRPr="000512E4">
            <w:rPr>
              <w:rFonts w:ascii="Arial" w:hAnsi="Arial" w:cs="Arial"/>
              <w:bCs/>
            </w:rPr>
            <w:t xml:space="preserve"> </w:t>
          </w:r>
        </w:p>
        <w:p w14:paraId="551C4EC1" w14:textId="77777777" w:rsidR="000512E4" w:rsidRPr="000512E4" w:rsidRDefault="000512E4" w:rsidP="000512E4">
          <w:pPr>
            <w:tabs>
              <w:tab w:val="center" w:pos="4153"/>
              <w:tab w:val="right" w:pos="8306"/>
            </w:tabs>
            <w:spacing w:before="60" w:line="256" w:lineRule="auto"/>
            <w:rPr>
              <w:rFonts w:ascii="Arial" w:hAnsi="Arial" w:cs="Arial"/>
              <w:b/>
              <w:bCs/>
            </w:rPr>
          </w:pPr>
          <w:r w:rsidRPr="000512E4">
            <w:rPr>
              <w:rFonts w:ascii="Arial" w:hAnsi="Arial" w:cs="Arial"/>
              <w:bCs/>
            </w:rPr>
            <w:t xml:space="preserve">17 July </w:t>
          </w:r>
          <w:r w:rsidRPr="000512E4">
            <w:rPr>
              <w:rFonts w:ascii="Arial" w:hAnsi="Arial" w:cs="Arial"/>
            </w:rPr>
            <w:t>2019</w:t>
          </w:r>
        </w:p>
      </w:tc>
    </w:tr>
  </w:tbl>
  <w:p w14:paraId="1758403C" w14:textId="77777777" w:rsidR="00EE15AD" w:rsidRPr="0021114E" w:rsidRDefault="00EE15AD">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77D9A" w14:textId="77777777" w:rsidR="00EE15AD" w:rsidRDefault="00EE15AD" w:rsidP="00F9777F">
    <w:pPr>
      <w:pStyle w:val="Header"/>
      <w:rPr>
        <w:sz w:val="2"/>
      </w:rPr>
    </w:pPr>
  </w:p>
  <w:p w14:paraId="672A3F7B" w14:textId="77777777" w:rsidR="00EE15AD" w:rsidRDefault="00EE15AD" w:rsidP="00F9777F">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4"/>
      <w:gridCol w:w="3208"/>
    </w:tblGrid>
    <w:tr w:rsidR="00EE15AD" w:rsidRPr="001D2C76" w14:paraId="5FC38677" w14:textId="77777777" w:rsidTr="00F9777F">
      <w:tc>
        <w:tcPr>
          <w:tcW w:w="6062" w:type="dxa"/>
          <w:vMerge w:val="restart"/>
        </w:tcPr>
        <w:p w14:paraId="5AD236E9" w14:textId="77777777" w:rsidR="00EE15AD" w:rsidRDefault="00EE15AD" w:rsidP="00F9777F">
          <w:pPr>
            <w:pStyle w:val="Header"/>
            <w:tabs>
              <w:tab w:val="clear" w:pos="4153"/>
              <w:tab w:val="clear" w:pos="8306"/>
              <w:tab w:val="center" w:pos="2923"/>
            </w:tabs>
          </w:pPr>
          <w:r>
            <w:rPr>
              <w:rFonts w:ascii="Arial" w:hAnsi="Arial" w:cs="Arial"/>
              <w:noProof/>
              <w:sz w:val="44"/>
              <w:szCs w:val="44"/>
            </w:rPr>
            <w:drawing>
              <wp:inline distT="0" distB="0" distL="0" distR="0" wp14:anchorId="511E408D" wp14:editId="109F3DFD">
                <wp:extent cx="1428750" cy="847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4D9171B2" w14:textId="77777777" w:rsidR="00EE15AD" w:rsidRPr="001D2C76" w:rsidRDefault="00EE15AD" w:rsidP="00F9777F">
          <w:pPr>
            <w:pStyle w:val="Header"/>
            <w:rPr>
              <w:b/>
            </w:rPr>
          </w:pPr>
          <w:r>
            <w:rPr>
              <w:rFonts w:ascii="Arial" w:hAnsi="Arial" w:cs="Arial"/>
              <w:b/>
              <w:sz w:val="24"/>
              <w:szCs w:val="24"/>
            </w:rPr>
            <w:t>Meeting title</w:t>
          </w:r>
        </w:p>
      </w:tc>
    </w:tr>
    <w:tr w:rsidR="00EE15AD" w14:paraId="61B061E9" w14:textId="77777777" w:rsidTr="00F9777F">
      <w:trPr>
        <w:trHeight w:val="450"/>
      </w:trPr>
      <w:tc>
        <w:tcPr>
          <w:tcW w:w="6062" w:type="dxa"/>
          <w:vMerge/>
        </w:tcPr>
        <w:p w14:paraId="6B0A6409" w14:textId="77777777" w:rsidR="00EE15AD" w:rsidRDefault="00EE15AD" w:rsidP="00F9777F">
          <w:pPr>
            <w:pStyle w:val="Header"/>
          </w:pPr>
        </w:p>
      </w:tc>
      <w:tc>
        <w:tcPr>
          <w:tcW w:w="3225" w:type="dxa"/>
        </w:tcPr>
        <w:p w14:paraId="08ACA130" w14:textId="77777777" w:rsidR="00EE15AD" w:rsidRDefault="00EE15AD" w:rsidP="00F9777F">
          <w:pPr>
            <w:pStyle w:val="Header"/>
            <w:spacing w:before="60"/>
          </w:pPr>
          <w:r>
            <w:rPr>
              <w:rFonts w:ascii="Arial" w:hAnsi="Arial" w:cs="Arial"/>
              <w:sz w:val="24"/>
              <w:szCs w:val="24"/>
            </w:rPr>
            <w:t xml:space="preserve">Meeting date </w:t>
          </w:r>
        </w:p>
      </w:tc>
    </w:tr>
    <w:tr w:rsidR="00EE15AD" w14:paraId="7AF964BC" w14:textId="77777777" w:rsidTr="00F9777F">
      <w:trPr>
        <w:trHeight w:val="450"/>
      </w:trPr>
      <w:tc>
        <w:tcPr>
          <w:tcW w:w="6062" w:type="dxa"/>
          <w:vMerge/>
        </w:tcPr>
        <w:p w14:paraId="46A91FAE" w14:textId="77777777" w:rsidR="00EE15AD" w:rsidRDefault="00EE15AD" w:rsidP="00F9777F">
          <w:pPr>
            <w:pStyle w:val="Header"/>
          </w:pPr>
        </w:p>
      </w:tc>
      <w:tc>
        <w:tcPr>
          <w:tcW w:w="3225" w:type="dxa"/>
        </w:tcPr>
        <w:p w14:paraId="61312F99" w14:textId="77777777" w:rsidR="00EE15AD" w:rsidRDefault="00EE15AD" w:rsidP="00F9777F">
          <w:pPr>
            <w:pStyle w:val="Header"/>
            <w:spacing w:before="60"/>
            <w:rPr>
              <w:rFonts w:ascii="Arial" w:hAnsi="Arial" w:cs="Arial"/>
              <w:b/>
              <w:sz w:val="24"/>
              <w:szCs w:val="24"/>
            </w:rPr>
          </w:pPr>
        </w:p>
        <w:p w14:paraId="36FBF52C" w14:textId="77777777" w:rsidR="00EE15AD" w:rsidRPr="00546D0D" w:rsidRDefault="00EE15AD" w:rsidP="00F9777F">
          <w:pPr>
            <w:pStyle w:val="Header"/>
            <w:spacing w:before="60"/>
            <w:rPr>
              <w:rFonts w:ascii="Arial" w:hAnsi="Arial" w:cs="Arial"/>
              <w:b/>
              <w:sz w:val="24"/>
              <w:szCs w:val="24"/>
            </w:rPr>
          </w:pPr>
          <w:r>
            <w:rPr>
              <w:rFonts w:ascii="Arial" w:hAnsi="Arial" w:cs="Arial"/>
              <w:b/>
              <w:sz w:val="24"/>
              <w:szCs w:val="24"/>
            </w:rPr>
            <w:t>Item X</w:t>
          </w:r>
        </w:p>
      </w:tc>
    </w:tr>
  </w:tbl>
  <w:p w14:paraId="4C9A72A3" w14:textId="77777777" w:rsidR="00EE15AD" w:rsidRDefault="00EE15AD" w:rsidP="00F9777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F8404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11"/>
    <w:multiLevelType w:val="multilevel"/>
    <w:tmpl w:val="07326938"/>
    <w:lvl w:ilvl="0">
      <w:start w:val="1"/>
      <w:numFmt w:val="decimal"/>
      <w:pStyle w:val="BB-Level1Legal"/>
      <w:lvlText w:val="%1"/>
      <w:lvlJc w:val="left"/>
      <w:pPr>
        <w:tabs>
          <w:tab w:val="num" w:pos="720"/>
        </w:tabs>
        <w:ind w:left="720" w:hanging="720"/>
      </w:pPr>
      <w:rPr>
        <w:rFonts w:ascii="Arial" w:hAnsi="Arial" w:hint="default"/>
        <w:sz w:val="20"/>
      </w:rPr>
    </w:lvl>
    <w:lvl w:ilvl="1">
      <w:start w:val="1"/>
      <w:numFmt w:val="decimal"/>
      <w:pStyle w:val="BB-Level2Legal"/>
      <w:lvlText w:val="%1.%2"/>
      <w:lvlJc w:val="left"/>
      <w:pPr>
        <w:ind w:left="720" w:hanging="720"/>
      </w:pPr>
      <w:rPr>
        <w:rFonts w:ascii="Arial" w:hAnsi="Arial" w:hint="default"/>
        <w:sz w:val="20"/>
      </w:rPr>
    </w:lvl>
    <w:lvl w:ilvl="2">
      <w:start w:val="1"/>
      <w:numFmt w:val="decimal"/>
      <w:pStyle w:val="BB-Level3Legal"/>
      <w:lvlText w:val="%1.%2.%3"/>
      <w:lvlJc w:val="left"/>
      <w:pPr>
        <w:tabs>
          <w:tab w:val="num" w:pos="1701"/>
        </w:tabs>
        <w:ind w:left="1701" w:hanging="98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B-Level4Legal"/>
      <w:lvlText w:val="(%4)"/>
      <w:lvlJc w:val="left"/>
      <w:pPr>
        <w:tabs>
          <w:tab w:val="num" w:pos="2268"/>
        </w:tabs>
        <w:ind w:left="2268" w:hanging="567"/>
      </w:pPr>
      <w:rPr>
        <w:rFonts w:hint="default"/>
      </w:rPr>
    </w:lvl>
    <w:lvl w:ilvl="4">
      <w:start w:val="1"/>
      <w:numFmt w:val="lowerRoman"/>
      <w:pStyle w:val="BB-Level5Legal"/>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0953B8"/>
    <w:multiLevelType w:val="hybridMultilevel"/>
    <w:tmpl w:val="FF40C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AC1DF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0C57A6"/>
    <w:multiLevelType w:val="hybridMultilevel"/>
    <w:tmpl w:val="97B45AC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0A0E65D3"/>
    <w:multiLevelType w:val="hybridMultilevel"/>
    <w:tmpl w:val="58FE68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452A8A"/>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992469"/>
    <w:multiLevelType w:val="multilevel"/>
    <w:tmpl w:val="DD300D3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EEF2B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8A44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03A24D3"/>
    <w:multiLevelType w:val="hybridMultilevel"/>
    <w:tmpl w:val="D8AE0FA6"/>
    <w:lvl w:ilvl="0" w:tplc="9EA8049A">
      <w:start w:val="1"/>
      <w:numFmt w:val="decimal"/>
      <w:lvlText w:val="%1."/>
      <w:lvlJc w:val="left"/>
      <w:pPr>
        <w:ind w:left="666" w:hanging="360"/>
      </w:pPr>
      <w:rPr>
        <w:rFonts w:ascii="Arial" w:hAnsi="Arial" w:cs="Arial" w:hint="default"/>
      </w:rPr>
    </w:lvl>
    <w:lvl w:ilvl="1" w:tplc="08090019">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1" w15:restartNumberingAfterBreak="0">
    <w:nsid w:val="12946AE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424621"/>
    <w:multiLevelType w:val="hybridMultilevel"/>
    <w:tmpl w:val="3AC27FF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D02139A"/>
    <w:multiLevelType w:val="hybridMultilevel"/>
    <w:tmpl w:val="52DAD0EA"/>
    <w:lvl w:ilvl="0" w:tplc="520C2DDA">
      <w:start w:val="1"/>
      <w:numFmt w:val="decimal"/>
      <w:lvlText w:val="%1"/>
      <w:lvlJc w:val="left"/>
      <w:pPr>
        <w:ind w:left="57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1146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3C39CC"/>
    <w:multiLevelType w:val="hybridMultilevel"/>
    <w:tmpl w:val="130061AE"/>
    <w:lvl w:ilvl="0" w:tplc="9EA8049A">
      <w:start w:val="1"/>
      <w:numFmt w:val="decimal"/>
      <w:lvlText w:val="%1."/>
      <w:lvlJc w:val="left"/>
      <w:pPr>
        <w:ind w:left="666" w:hanging="360"/>
      </w:pPr>
      <w:rPr>
        <w:rFonts w:ascii="Arial" w:hAnsi="Arial" w:cs="Arial" w:hint="default"/>
      </w:rPr>
    </w:lvl>
    <w:lvl w:ilvl="1" w:tplc="08090019">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7" w15:restartNumberingAfterBreak="0">
    <w:nsid w:val="341E0F41"/>
    <w:multiLevelType w:val="hybridMultilevel"/>
    <w:tmpl w:val="BD68E5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AB698F"/>
    <w:multiLevelType w:val="hybridMultilevel"/>
    <w:tmpl w:val="9B8CD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033AF8"/>
    <w:multiLevelType w:val="multilevel"/>
    <w:tmpl w:val="471EBB9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625151"/>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FA1B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1B0B46"/>
    <w:multiLevelType w:val="hybridMultilevel"/>
    <w:tmpl w:val="91D64E1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6280647"/>
    <w:multiLevelType w:val="multilevel"/>
    <w:tmpl w:val="08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D259D7"/>
    <w:multiLevelType w:val="hybridMultilevel"/>
    <w:tmpl w:val="461E4DDE"/>
    <w:lvl w:ilvl="0" w:tplc="520C2DDA">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E1E735B"/>
    <w:multiLevelType w:val="hybridMultilevel"/>
    <w:tmpl w:val="D266247C"/>
    <w:lvl w:ilvl="0" w:tplc="9EA8049A">
      <w:start w:val="1"/>
      <w:numFmt w:val="decimal"/>
      <w:lvlText w:val="%1."/>
      <w:lvlJc w:val="left"/>
      <w:pPr>
        <w:ind w:left="666" w:hanging="360"/>
      </w:pPr>
      <w:rPr>
        <w:rFonts w:ascii="Arial" w:hAnsi="Arial" w:cs="Arial"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27" w15:restartNumberingAfterBreak="0">
    <w:nsid w:val="66F476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6F7646F"/>
    <w:multiLevelType w:val="hybridMultilevel"/>
    <w:tmpl w:val="8F6CB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C8441D"/>
    <w:multiLevelType w:val="hybridMultilevel"/>
    <w:tmpl w:val="BB4A7A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9C618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BF035A2"/>
    <w:multiLevelType w:val="hybridMultilevel"/>
    <w:tmpl w:val="76C04218"/>
    <w:lvl w:ilvl="0" w:tplc="9EA8049A">
      <w:start w:val="1"/>
      <w:numFmt w:val="decimal"/>
      <w:lvlText w:val="%1."/>
      <w:lvlJc w:val="left"/>
      <w:pPr>
        <w:ind w:left="666" w:hanging="360"/>
      </w:pPr>
      <w:rPr>
        <w:rFonts w:ascii="Arial" w:hAnsi="Arial" w:cs="Arial"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33" w15:restartNumberingAfterBreak="0">
    <w:nsid w:val="79395397"/>
    <w:multiLevelType w:val="hybridMultilevel"/>
    <w:tmpl w:val="1BBC51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30"/>
  </w:num>
  <w:num w:numId="3">
    <w:abstractNumId w:val="4"/>
  </w:num>
  <w:num w:numId="4">
    <w:abstractNumId w:val="24"/>
  </w:num>
  <w:num w:numId="5">
    <w:abstractNumId w:val="2"/>
  </w:num>
  <w:num w:numId="6">
    <w:abstractNumId w:val="25"/>
  </w:num>
  <w:num w:numId="7">
    <w:abstractNumId w:val="26"/>
  </w:num>
  <w:num w:numId="8">
    <w:abstractNumId w:val="32"/>
  </w:num>
  <w:num w:numId="9">
    <w:abstractNumId w:val="10"/>
  </w:num>
  <w:num w:numId="10">
    <w:abstractNumId w:val="16"/>
  </w:num>
  <w:num w:numId="11">
    <w:abstractNumId w:val="6"/>
  </w:num>
  <w:num w:numId="12">
    <w:abstractNumId w:val="27"/>
  </w:num>
  <w:num w:numId="13">
    <w:abstractNumId w:val="13"/>
  </w:num>
  <w:num w:numId="14">
    <w:abstractNumId w:val="29"/>
  </w:num>
  <w:num w:numId="15">
    <w:abstractNumId w:val="15"/>
  </w:num>
  <w:num w:numId="16">
    <w:abstractNumId w:val="31"/>
  </w:num>
  <w:num w:numId="17">
    <w:abstractNumId w:val="0"/>
  </w:num>
  <w:num w:numId="18">
    <w:abstractNumId w:val="23"/>
  </w:num>
  <w:num w:numId="19">
    <w:abstractNumId w:val="11"/>
  </w:num>
  <w:num w:numId="20">
    <w:abstractNumId w:val="3"/>
  </w:num>
  <w:num w:numId="21">
    <w:abstractNumId w:val="8"/>
  </w:num>
  <w:num w:numId="22">
    <w:abstractNumId w:val="9"/>
  </w:num>
  <w:num w:numId="23">
    <w:abstractNumId w:val="19"/>
  </w:num>
  <w:num w:numId="24">
    <w:abstractNumId w:val="20"/>
  </w:num>
  <w:num w:numId="25">
    <w:abstractNumId w:val="22"/>
  </w:num>
  <w:num w:numId="26">
    <w:abstractNumId w:val="14"/>
  </w:num>
  <w:num w:numId="27">
    <w:abstractNumId w:val="1"/>
  </w:num>
  <w:num w:numId="28">
    <w:abstractNumId w:val="18"/>
  </w:num>
  <w:num w:numId="29">
    <w:abstractNumId w:val="33"/>
  </w:num>
  <w:num w:numId="30">
    <w:abstractNumId w:val="12"/>
  </w:num>
  <w:num w:numId="31">
    <w:abstractNumId w:val="28"/>
  </w:num>
  <w:num w:numId="32">
    <w:abstractNumId w:val="17"/>
  </w:num>
  <w:num w:numId="33">
    <w:abstractNumId w:val="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14A45"/>
    <w:rsid w:val="000512E4"/>
    <w:rsid w:val="0006635F"/>
    <w:rsid w:val="00067BE3"/>
    <w:rsid w:val="00072D73"/>
    <w:rsid w:val="00076F5A"/>
    <w:rsid w:val="000835AC"/>
    <w:rsid w:val="00091041"/>
    <w:rsid w:val="00095D78"/>
    <w:rsid w:val="000B59DA"/>
    <w:rsid w:val="000D3FB2"/>
    <w:rsid w:val="000D6A12"/>
    <w:rsid w:val="000D7895"/>
    <w:rsid w:val="000E4FD4"/>
    <w:rsid w:val="00105469"/>
    <w:rsid w:val="00107F91"/>
    <w:rsid w:val="001218D6"/>
    <w:rsid w:val="00122698"/>
    <w:rsid w:val="00127E6D"/>
    <w:rsid w:val="00143AE3"/>
    <w:rsid w:val="00153E78"/>
    <w:rsid w:val="001B0EEA"/>
    <w:rsid w:val="001B36CE"/>
    <w:rsid w:val="001C6110"/>
    <w:rsid w:val="001C63FB"/>
    <w:rsid w:val="001D568D"/>
    <w:rsid w:val="001F3A1D"/>
    <w:rsid w:val="00202188"/>
    <w:rsid w:val="002326F3"/>
    <w:rsid w:val="0023577D"/>
    <w:rsid w:val="00243151"/>
    <w:rsid w:val="00243DF2"/>
    <w:rsid w:val="002576AB"/>
    <w:rsid w:val="002634A5"/>
    <w:rsid w:val="00263C95"/>
    <w:rsid w:val="0027430E"/>
    <w:rsid w:val="00282202"/>
    <w:rsid w:val="00297158"/>
    <w:rsid w:val="002B21B8"/>
    <w:rsid w:val="002C687E"/>
    <w:rsid w:val="002C7F22"/>
    <w:rsid w:val="002E0089"/>
    <w:rsid w:val="002E5038"/>
    <w:rsid w:val="00307648"/>
    <w:rsid w:val="00326C27"/>
    <w:rsid w:val="00327251"/>
    <w:rsid w:val="00336991"/>
    <w:rsid w:val="00336B31"/>
    <w:rsid w:val="00392A1C"/>
    <w:rsid w:val="00393F42"/>
    <w:rsid w:val="003943B3"/>
    <w:rsid w:val="0039752D"/>
    <w:rsid w:val="003A17ED"/>
    <w:rsid w:val="003B0C60"/>
    <w:rsid w:val="00414412"/>
    <w:rsid w:val="00416112"/>
    <w:rsid w:val="0042550D"/>
    <w:rsid w:val="00427125"/>
    <w:rsid w:val="00434820"/>
    <w:rsid w:val="00437C8F"/>
    <w:rsid w:val="0048371C"/>
    <w:rsid w:val="00484FF7"/>
    <w:rsid w:val="00495566"/>
    <w:rsid w:val="004A0786"/>
    <w:rsid w:val="004D016C"/>
    <w:rsid w:val="004D4925"/>
    <w:rsid w:val="004F1A16"/>
    <w:rsid w:val="00516CE9"/>
    <w:rsid w:val="00554996"/>
    <w:rsid w:val="00595F59"/>
    <w:rsid w:val="005B050A"/>
    <w:rsid w:val="005D0065"/>
    <w:rsid w:val="005D13BE"/>
    <w:rsid w:val="005F48F4"/>
    <w:rsid w:val="005F7F83"/>
    <w:rsid w:val="00604D43"/>
    <w:rsid w:val="00612E8B"/>
    <w:rsid w:val="00642D6F"/>
    <w:rsid w:val="0065336A"/>
    <w:rsid w:val="00670D08"/>
    <w:rsid w:val="006739A7"/>
    <w:rsid w:val="0069697F"/>
    <w:rsid w:val="006A7970"/>
    <w:rsid w:val="006C095F"/>
    <w:rsid w:val="006C417F"/>
    <w:rsid w:val="006C5742"/>
    <w:rsid w:val="006E3EBF"/>
    <w:rsid w:val="006F4EF7"/>
    <w:rsid w:val="00711AD1"/>
    <w:rsid w:val="00730823"/>
    <w:rsid w:val="007545C6"/>
    <w:rsid w:val="00757DC3"/>
    <w:rsid w:val="007A1833"/>
    <w:rsid w:val="007B4C16"/>
    <w:rsid w:val="007B505C"/>
    <w:rsid w:val="007B5EC5"/>
    <w:rsid w:val="007E4398"/>
    <w:rsid w:val="007F7BAC"/>
    <w:rsid w:val="00814D41"/>
    <w:rsid w:val="00820FF5"/>
    <w:rsid w:val="00841D53"/>
    <w:rsid w:val="0085283F"/>
    <w:rsid w:val="00856927"/>
    <w:rsid w:val="008753A8"/>
    <w:rsid w:val="00891AE9"/>
    <w:rsid w:val="008A4CEE"/>
    <w:rsid w:val="00912212"/>
    <w:rsid w:val="00950008"/>
    <w:rsid w:val="00974B2C"/>
    <w:rsid w:val="009805E7"/>
    <w:rsid w:val="00983989"/>
    <w:rsid w:val="00985ADB"/>
    <w:rsid w:val="00986FB0"/>
    <w:rsid w:val="009922DB"/>
    <w:rsid w:val="00992E96"/>
    <w:rsid w:val="009A1DF0"/>
    <w:rsid w:val="009D79B4"/>
    <w:rsid w:val="009E30D5"/>
    <w:rsid w:val="009F5F15"/>
    <w:rsid w:val="00A055A8"/>
    <w:rsid w:val="00A12EF7"/>
    <w:rsid w:val="00A16E73"/>
    <w:rsid w:val="00A31CBA"/>
    <w:rsid w:val="00A43794"/>
    <w:rsid w:val="00A45F30"/>
    <w:rsid w:val="00A849AF"/>
    <w:rsid w:val="00AA3053"/>
    <w:rsid w:val="00AA656E"/>
    <w:rsid w:val="00AC0C9C"/>
    <w:rsid w:val="00B14E17"/>
    <w:rsid w:val="00B23A2C"/>
    <w:rsid w:val="00B23DA6"/>
    <w:rsid w:val="00B27F61"/>
    <w:rsid w:val="00B86640"/>
    <w:rsid w:val="00B86B02"/>
    <w:rsid w:val="00B87EDF"/>
    <w:rsid w:val="00B94B08"/>
    <w:rsid w:val="00BA243F"/>
    <w:rsid w:val="00BC260E"/>
    <w:rsid w:val="00BE149A"/>
    <w:rsid w:val="00BE4AE8"/>
    <w:rsid w:val="00C03562"/>
    <w:rsid w:val="00C2169C"/>
    <w:rsid w:val="00C219E0"/>
    <w:rsid w:val="00C26F0E"/>
    <w:rsid w:val="00C321DF"/>
    <w:rsid w:val="00C7470F"/>
    <w:rsid w:val="00C7700B"/>
    <w:rsid w:val="00CA32CE"/>
    <w:rsid w:val="00CB34EA"/>
    <w:rsid w:val="00CC46AB"/>
    <w:rsid w:val="00CD7857"/>
    <w:rsid w:val="00CE063E"/>
    <w:rsid w:val="00CE38D3"/>
    <w:rsid w:val="00CF681F"/>
    <w:rsid w:val="00D13176"/>
    <w:rsid w:val="00D24935"/>
    <w:rsid w:val="00D45B4D"/>
    <w:rsid w:val="00D52E41"/>
    <w:rsid w:val="00D64E0C"/>
    <w:rsid w:val="00DA7640"/>
    <w:rsid w:val="00DD38D8"/>
    <w:rsid w:val="00DF09AF"/>
    <w:rsid w:val="00E1448D"/>
    <w:rsid w:val="00E32404"/>
    <w:rsid w:val="00EB4269"/>
    <w:rsid w:val="00EC323D"/>
    <w:rsid w:val="00ED60BA"/>
    <w:rsid w:val="00EE0355"/>
    <w:rsid w:val="00EE15AD"/>
    <w:rsid w:val="00F11C15"/>
    <w:rsid w:val="00F26485"/>
    <w:rsid w:val="00F47D01"/>
    <w:rsid w:val="00F66D4B"/>
    <w:rsid w:val="00F82574"/>
    <w:rsid w:val="00F83594"/>
    <w:rsid w:val="00F9777F"/>
    <w:rsid w:val="00FB5818"/>
    <w:rsid w:val="00FC3B3E"/>
    <w:rsid w:val="00FC71DF"/>
    <w:rsid w:val="00FD15F4"/>
    <w:rsid w:val="00FD329F"/>
    <w:rsid w:val="00FD5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F1EDE2D"/>
  <w15:docId w15:val="{407995A8-1C1F-4D5B-9BC1-5779D4D6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paragraph" w:styleId="ListBullet">
    <w:name w:val="List Bullet"/>
    <w:basedOn w:val="Normal"/>
    <w:uiPriority w:val="99"/>
    <w:unhideWhenUsed/>
    <w:rsid w:val="0039752D"/>
    <w:pPr>
      <w:numPr>
        <w:numId w:val="17"/>
      </w:numPr>
      <w:contextualSpacing/>
    </w:pPr>
  </w:style>
  <w:style w:type="paragraph" w:styleId="BalloonText">
    <w:name w:val="Balloon Text"/>
    <w:basedOn w:val="Normal"/>
    <w:link w:val="BalloonTextChar"/>
    <w:uiPriority w:val="99"/>
    <w:semiHidden/>
    <w:unhideWhenUsed/>
    <w:rsid w:val="00202188"/>
    <w:rPr>
      <w:rFonts w:ascii="Tahoma" w:hAnsi="Tahoma" w:cs="Tahoma"/>
      <w:sz w:val="16"/>
      <w:szCs w:val="16"/>
    </w:rPr>
  </w:style>
  <w:style w:type="character" w:customStyle="1" w:styleId="BalloonTextChar">
    <w:name w:val="Balloon Text Char"/>
    <w:basedOn w:val="DefaultParagraphFont"/>
    <w:link w:val="BalloonText"/>
    <w:uiPriority w:val="99"/>
    <w:semiHidden/>
    <w:rsid w:val="00202188"/>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202188"/>
    <w:rPr>
      <w:sz w:val="16"/>
      <w:szCs w:val="16"/>
    </w:rPr>
  </w:style>
  <w:style w:type="paragraph" w:styleId="CommentText">
    <w:name w:val="annotation text"/>
    <w:basedOn w:val="Normal"/>
    <w:link w:val="CommentTextChar"/>
    <w:uiPriority w:val="99"/>
    <w:semiHidden/>
    <w:unhideWhenUsed/>
    <w:rsid w:val="00202188"/>
    <w:rPr>
      <w:sz w:val="20"/>
    </w:rPr>
  </w:style>
  <w:style w:type="character" w:customStyle="1" w:styleId="CommentTextChar">
    <w:name w:val="Comment Text Char"/>
    <w:basedOn w:val="DefaultParagraphFont"/>
    <w:link w:val="CommentText"/>
    <w:uiPriority w:val="99"/>
    <w:semiHidden/>
    <w:rsid w:val="00202188"/>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02188"/>
    <w:rPr>
      <w:b/>
      <w:bCs/>
    </w:rPr>
  </w:style>
  <w:style w:type="character" w:customStyle="1" w:styleId="CommentSubjectChar">
    <w:name w:val="Comment Subject Char"/>
    <w:basedOn w:val="CommentTextChar"/>
    <w:link w:val="CommentSubject"/>
    <w:uiPriority w:val="99"/>
    <w:semiHidden/>
    <w:rsid w:val="00202188"/>
    <w:rPr>
      <w:rFonts w:ascii="Frutiger 45 Light" w:eastAsia="Times New Roman" w:hAnsi="Frutiger 45 Light" w:cs="Times New Roman"/>
      <w:b/>
      <w:bCs/>
      <w:sz w:val="20"/>
      <w:szCs w:val="20"/>
      <w:lang w:eastAsia="en-GB"/>
    </w:rPr>
  </w:style>
  <w:style w:type="character" w:customStyle="1" w:styleId="ListParagraphChar">
    <w:name w:val="List Paragraph Char"/>
    <w:basedOn w:val="DefaultParagraphFont"/>
    <w:link w:val="ListParagraph"/>
    <w:uiPriority w:val="34"/>
    <w:rsid w:val="00416112"/>
    <w:rPr>
      <w:rFonts w:ascii="Frutiger 45 Light" w:eastAsia="Times New Roman" w:hAnsi="Frutiger 45 Light" w:cs="Times New Roman"/>
      <w:szCs w:val="20"/>
      <w:lang w:eastAsia="en-GB"/>
    </w:rPr>
  </w:style>
  <w:style w:type="paragraph" w:customStyle="1" w:styleId="BB-Level1Legal">
    <w:name w:val="BB-Level1(Legal)"/>
    <w:next w:val="Normal"/>
    <w:uiPriority w:val="1"/>
    <w:rsid w:val="00670D08"/>
    <w:pPr>
      <w:keepNext/>
      <w:numPr>
        <w:numId w:val="27"/>
      </w:numPr>
      <w:spacing w:after="240" w:line="240" w:lineRule="auto"/>
      <w:jc w:val="both"/>
    </w:pPr>
    <w:rPr>
      <w:rFonts w:ascii="Arial" w:eastAsia="Arial" w:hAnsi="Arial" w:cs="Arial"/>
      <w:b/>
      <w:caps/>
      <w:sz w:val="20"/>
      <w:szCs w:val="20"/>
      <w:lang w:eastAsia="en-GB"/>
    </w:rPr>
  </w:style>
  <w:style w:type="paragraph" w:customStyle="1" w:styleId="BB-Level2Legal">
    <w:name w:val="BB-Level2(Legal)"/>
    <w:aliases w:val="UKKDEG Level 2  Number"/>
    <w:next w:val="Normal"/>
    <w:uiPriority w:val="2"/>
    <w:rsid w:val="00670D08"/>
    <w:pPr>
      <w:numPr>
        <w:ilvl w:val="1"/>
        <w:numId w:val="27"/>
      </w:numPr>
      <w:spacing w:after="240" w:line="240" w:lineRule="auto"/>
      <w:jc w:val="both"/>
    </w:pPr>
    <w:rPr>
      <w:rFonts w:ascii="Arial" w:eastAsia="Arial" w:hAnsi="Arial" w:cs="Arial"/>
      <w:sz w:val="20"/>
      <w:szCs w:val="20"/>
      <w:lang w:eastAsia="en-GB"/>
    </w:rPr>
  </w:style>
  <w:style w:type="paragraph" w:customStyle="1" w:styleId="BB-Level3Legal">
    <w:name w:val="BB-Level3(Legal)"/>
    <w:next w:val="Normal"/>
    <w:uiPriority w:val="3"/>
    <w:rsid w:val="00670D08"/>
    <w:pPr>
      <w:numPr>
        <w:ilvl w:val="2"/>
        <w:numId w:val="27"/>
      </w:numPr>
      <w:spacing w:after="240" w:line="240" w:lineRule="auto"/>
      <w:jc w:val="both"/>
    </w:pPr>
    <w:rPr>
      <w:rFonts w:ascii="Arial" w:eastAsia="Arial" w:hAnsi="Arial" w:cs="Arial"/>
      <w:sz w:val="20"/>
      <w:szCs w:val="20"/>
      <w:lang w:eastAsia="en-GB"/>
    </w:rPr>
  </w:style>
  <w:style w:type="paragraph" w:customStyle="1" w:styleId="BB-Level4Legal">
    <w:name w:val="BB-Level4(Legal)"/>
    <w:next w:val="Normal"/>
    <w:uiPriority w:val="4"/>
    <w:rsid w:val="00670D08"/>
    <w:pPr>
      <w:numPr>
        <w:ilvl w:val="3"/>
        <w:numId w:val="27"/>
      </w:numPr>
      <w:tabs>
        <w:tab w:val="left" w:pos="1701"/>
      </w:tabs>
      <w:spacing w:after="240" w:line="240" w:lineRule="auto"/>
      <w:jc w:val="both"/>
    </w:pPr>
    <w:rPr>
      <w:rFonts w:ascii="Arial" w:eastAsia="Arial" w:hAnsi="Arial" w:cs="Arial"/>
      <w:sz w:val="20"/>
      <w:szCs w:val="20"/>
      <w:lang w:eastAsia="en-GB"/>
    </w:rPr>
  </w:style>
  <w:style w:type="paragraph" w:customStyle="1" w:styleId="BB-Level5Legal">
    <w:name w:val="BB-Level5(Legal)"/>
    <w:next w:val="Normal"/>
    <w:uiPriority w:val="5"/>
    <w:rsid w:val="00670D08"/>
    <w:pPr>
      <w:numPr>
        <w:ilvl w:val="4"/>
        <w:numId w:val="27"/>
      </w:numPr>
      <w:tabs>
        <w:tab w:val="left" w:pos="2268"/>
      </w:tabs>
      <w:spacing w:after="240" w:line="240" w:lineRule="auto"/>
      <w:jc w:val="both"/>
    </w:pPr>
    <w:rPr>
      <w:rFonts w:ascii="Arial" w:eastAsia="Arial" w:hAnsi="Arial" w:cs="Arial"/>
      <w:sz w:val="20"/>
      <w:szCs w:val="20"/>
      <w:lang w:eastAsia="en-GB"/>
    </w:rPr>
  </w:style>
  <w:style w:type="paragraph" w:styleId="PlainText">
    <w:name w:val="Plain Text"/>
    <w:basedOn w:val="Normal"/>
    <w:link w:val="PlainTextChar"/>
    <w:uiPriority w:val="99"/>
    <w:semiHidden/>
    <w:unhideWhenUsed/>
    <w:rsid w:val="005D13BE"/>
    <w:rPr>
      <w:rFonts w:ascii="Arial" w:hAnsi="Arial" w:cs="Consolas"/>
      <w:szCs w:val="21"/>
      <w:lang w:eastAsia="en-US"/>
    </w:rPr>
  </w:style>
  <w:style w:type="character" w:customStyle="1" w:styleId="PlainTextChar">
    <w:name w:val="Plain Text Char"/>
    <w:basedOn w:val="DefaultParagraphFont"/>
    <w:link w:val="PlainText"/>
    <w:uiPriority w:val="99"/>
    <w:semiHidden/>
    <w:rsid w:val="005D13BE"/>
    <w:rPr>
      <w:rFonts w:ascii="Arial" w:eastAsia="Times New Roman" w:hAnsi="Arial"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05289">
      <w:bodyDiv w:val="1"/>
      <w:marLeft w:val="0"/>
      <w:marRight w:val="0"/>
      <w:marTop w:val="0"/>
      <w:marBottom w:val="0"/>
      <w:divBdr>
        <w:top w:val="none" w:sz="0" w:space="0" w:color="auto"/>
        <w:left w:val="none" w:sz="0" w:space="0" w:color="auto"/>
        <w:bottom w:val="none" w:sz="0" w:space="0" w:color="auto"/>
        <w:right w:val="none" w:sz="0" w:space="0" w:color="auto"/>
      </w:divBdr>
    </w:div>
    <w:div w:id="443035905">
      <w:bodyDiv w:val="1"/>
      <w:marLeft w:val="0"/>
      <w:marRight w:val="0"/>
      <w:marTop w:val="0"/>
      <w:marBottom w:val="0"/>
      <w:divBdr>
        <w:top w:val="none" w:sz="0" w:space="0" w:color="auto"/>
        <w:left w:val="none" w:sz="0" w:space="0" w:color="auto"/>
        <w:bottom w:val="none" w:sz="0" w:space="0" w:color="auto"/>
        <w:right w:val="none" w:sz="0" w:space="0" w:color="auto"/>
      </w:divBdr>
    </w:div>
    <w:div w:id="449013951">
      <w:bodyDiv w:val="1"/>
      <w:marLeft w:val="0"/>
      <w:marRight w:val="0"/>
      <w:marTop w:val="0"/>
      <w:marBottom w:val="0"/>
      <w:divBdr>
        <w:top w:val="none" w:sz="0" w:space="0" w:color="auto"/>
        <w:left w:val="none" w:sz="0" w:space="0" w:color="auto"/>
        <w:bottom w:val="none" w:sz="0" w:space="0" w:color="auto"/>
        <w:right w:val="none" w:sz="0" w:space="0" w:color="auto"/>
      </w:divBdr>
    </w:div>
    <w:div w:id="696660799">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laire.Holloway@loca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FE220B5D5547D199B5FF13A1EF8C12"/>
        <w:category>
          <w:name w:val="General"/>
          <w:gallery w:val="placeholder"/>
        </w:category>
        <w:types>
          <w:type w:val="bbPlcHdr"/>
        </w:types>
        <w:behaviors>
          <w:behavior w:val="content"/>
        </w:behaviors>
        <w:guid w:val="{16E16544-8B8E-4253-8F37-55ADC66546DA}"/>
      </w:docPartPr>
      <w:docPartBody>
        <w:p w:rsidR="00085B49" w:rsidRDefault="00085B49" w:rsidP="00085B49">
          <w:pPr>
            <w:pStyle w:val="B7FE220B5D5547D199B5FF13A1EF8C12"/>
          </w:pPr>
          <w:r w:rsidRPr="00FB1144">
            <w:rPr>
              <w:rStyle w:val="PlaceholderText"/>
            </w:rPr>
            <w:t>Click here to enter text.</w:t>
          </w:r>
        </w:p>
      </w:docPartBody>
    </w:docPart>
    <w:docPart>
      <w:docPartPr>
        <w:name w:val="4B733E7FDD4B42B5B86F1E34FC246BA5"/>
        <w:category>
          <w:name w:val="General"/>
          <w:gallery w:val="placeholder"/>
        </w:category>
        <w:types>
          <w:type w:val="bbPlcHdr"/>
        </w:types>
        <w:behaviors>
          <w:behavior w:val="content"/>
        </w:behaviors>
        <w:guid w:val="{BF27452F-8A2B-4753-ADB6-E05A96135E6A}"/>
      </w:docPartPr>
      <w:docPartBody>
        <w:p w:rsidR="00085B49" w:rsidRDefault="00085B49" w:rsidP="00085B49">
          <w:pPr>
            <w:pStyle w:val="4B733E7FDD4B42B5B86F1E34FC246BA5"/>
          </w:pPr>
          <w:r w:rsidRPr="00FB1144">
            <w:rPr>
              <w:rStyle w:val="PlaceholderText"/>
            </w:rPr>
            <w:t>Click here to enter text.</w:t>
          </w:r>
        </w:p>
      </w:docPartBody>
    </w:docPart>
    <w:docPart>
      <w:docPartPr>
        <w:name w:val="AE97E3B2A14B4FFA9C033F398667D92C"/>
        <w:category>
          <w:name w:val="General"/>
          <w:gallery w:val="placeholder"/>
        </w:category>
        <w:types>
          <w:type w:val="bbPlcHdr"/>
        </w:types>
        <w:behaviors>
          <w:behavior w:val="content"/>
        </w:behaviors>
        <w:guid w:val="{4C5E90F5-CAB0-43B8-BA9F-2BFD2059D079}"/>
      </w:docPartPr>
      <w:docPartBody>
        <w:p w:rsidR="00085B49" w:rsidRDefault="00085B49" w:rsidP="00085B49">
          <w:pPr>
            <w:pStyle w:val="AE97E3B2A14B4FFA9C033F398667D92C"/>
          </w:pPr>
          <w:r w:rsidRPr="00002B3A">
            <w:rPr>
              <w:rStyle w:val="PlaceholderText"/>
            </w:rPr>
            <w:t>Choose an item.</w:t>
          </w:r>
        </w:p>
      </w:docPartBody>
    </w:docPart>
    <w:docPart>
      <w:docPartPr>
        <w:name w:val="78F17E0BD3DA4866979594C8F1C0CC8E"/>
        <w:category>
          <w:name w:val="General"/>
          <w:gallery w:val="placeholder"/>
        </w:category>
        <w:types>
          <w:type w:val="bbPlcHdr"/>
        </w:types>
        <w:behaviors>
          <w:behavior w:val="content"/>
        </w:behaviors>
        <w:guid w:val="{82AE494E-C98E-41AE-8F3E-6CD90DAB2C4E}"/>
      </w:docPartPr>
      <w:docPartBody>
        <w:p w:rsidR="00085B49" w:rsidRDefault="00085B49" w:rsidP="00085B49">
          <w:pPr>
            <w:pStyle w:val="78F17E0BD3DA4866979594C8F1C0CC8E"/>
          </w:pPr>
          <w:r w:rsidRPr="00FB1144">
            <w:rPr>
              <w:rStyle w:val="PlaceholderText"/>
            </w:rPr>
            <w:t>Click here to enter text.</w:t>
          </w:r>
        </w:p>
      </w:docPartBody>
    </w:docPart>
    <w:docPart>
      <w:docPartPr>
        <w:name w:val="8A221A8CE04C44089ABC107F39CAD4B1"/>
        <w:category>
          <w:name w:val="General"/>
          <w:gallery w:val="placeholder"/>
        </w:category>
        <w:types>
          <w:type w:val="bbPlcHdr"/>
        </w:types>
        <w:behaviors>
          <w:behavior w:val="content"/>
        </w:behaviors>
        <w:guid w:val="{4D2025CA-0DD9-4E5F-B217-0E0BC245CCCD}"/>
      </w:docPartPr>
      <w:docPartBody>
        <w:p w:rsidR="00822014" w:rsidRDefault="00822014" w:rsidP="00822014">
          <w:pPr>
            <w:pStyle w:val="8A221A8CE04C44089ABC107F39CAD4B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Arial"/>
    <w:panose1 w:val="020B0800000000000000"/>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B49"/>
    <w:rsid w:val="00085B49"/>
    <w:rsid w:val="000A5DB9"/>
    <w:rsid w:val="003D7085"/>
    <w:rsid w:val="00536FD9"/>
    <w:rsid w:val="00822014"/>
    <w:rsid w:val="00A65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2014"/>
    <w:rPr>
      <w:color w:val="808080"/>
    </w:rPr>
  </w:style>
  <w:style w:type="paragraph" w:customStyle="1" w:styleId="B7FE220B5D5547D199B5FF13A1EF8C12">
    <w:name w:val="B7FE220B5D5547D199B5FF13A1EF8C12"/>
    <w:rsid w:val="00085B49"/>
  </w:style>
  <w:style w:type="paragraph" w:customStyle="1" w:styleId="4B733E7FDD4B42B5B86F1E34FC246BA5">
    <w:name w:val="4B733E7FDD4B42B5B86F1E34FC246BA5"/>
    <w:rsid w:val="00085B49"/>
  </w:style>
  <w:style w:type="paragraph" w:customStyle="1" w:styleId="AE97E3B2A14B4FFA9C033F398667D92C">
    <w:name w:val="AE97E3B2A14B4FFA9C033F398667D92C"/>
    <w:rsid w:val="00085B49"/>
  </w:style>
  <w:style w:type="paragraph" w:customStyle="1" w:styleId="78F17E0BD3DA4866979594C8F1C0CC8E">
    <w:name w:val="78F17E0BD3DA4866979594C8F1C0CC8E"/>
    <w:rsid w:val="00085B49"/>
  </w:style>
  <w:style w:type="paragraph" w:customStyle="1" w:styleId="12CCFED838C34A9DA1220115D2EF5485">
    <w:name w:val="12CCFED838C34A9DA1220115D2EF5485"/>
    <w:rsid w:val="00085B49"/>
  </w:style>
  <w:style w:type="paragraph" w:customStyle="1" w:styleId="8A221A8CE04C44089ABC107F39CAD4B1">
    <w:name w:val="8A221A8CE04C44089ABC107F39CAD4B1"/>
    <w:rsid w:val="00822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BFC765D70EF64A8BFF49764DF239A6" ma:contentTypeVersion="12" ma:contentTypeDescription="Create a new document." ma:contentTypeScope="" ma:versionID="88018fc5053fcd1efdc0c319de80b192">
  <xsd:schema xmlns:xsd="http://www.w3.org/2001/XMLSchema" xmlns:xs="http://www.w3.org/2001/XMLSchema" xmlns:p="http://schemas.microsoft.com/office/2006/metadata/properties" xmlns:ns2="1c8a0e75-f4bc-4eb4-8ed0-578eaea9e1ca" targetNamespace="http://schemas.microsoft.com/office/2006/metadata/properties" ma:root="true" ma:fieldsID="f3086d67889488eaa453d19755810d34" ns2:_="">
    <xsd:import namespace="1c8a0e75-f4bc-4eb4-8ed0-578eaea9e1ca"/>
    <xsd:element name="properties">
      <xsd:complexType>
        <xsd:sequence>
          <xsd:element name="documentManagement">
            <xsd:complexType>
              <xsd:all>
                <xsd:element ref="ns2:Document_x0020_Type" minOccurs="0"/>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ermInfo xmlns="http://schemas.microsoft.com/office/infopath/2007/PartnerControls">
          <TermName xmlns="http://schemas.microsoft.com/office/infopath/2007/PartnerControls">
</TermName>
          <TermId xmlns="http://schemas.microsoft.com/office/infopath/2007/PartnerControls">11111111-1111-1111-1111-111111111111</TermId>
        </TermInfo>
      </Terms>
    </TaxKeywordTaxHTField>
    <Document_x0020_Type xmlns="1c8a0e75-f4bc-4eb4-8ed0-578eaea9e1ca" xsi:nil="true"/>
    <TaxCatchAll xmlns="1c8a0e75-f4bc-4eb4-8ed0-578eaea9e1ca"/>
  </documentManagement>
</p:properties>
</file>

<file path=customXml/itemProps1.xml><?xml version="1.0" encoding="utf-8"?>
<ds:datastoreItem xmlns:ds="http://schemas.openxmlformats.org/officeDocument/2006/customXml" ds:itemID="{48276EE7-5103-4CA5-9640-013F3D288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E6E3ED-C915-4151-BB41-B801D32B332D}">
  <ds:schemaRefs>
    <ds:schemaRef ds:uri="http://schemas.microsoft.com/sharepoint/v3/contenttype/forms"/>
  </ds:schemaRefs>
</ds:datastoreItem>
</file>

<file path=customXml/itemProps3.xml><?xml version="1.0" encoding="utf-8"?>
<ds:datastoreItem xmlns:ds="http://schemas.openxmlformats.org/officeDocument/2006/customXml" ds:itemID="{2F6E5DAD-D9A0-4692-9A87-9471D065A5AC}">
  <ds:schemaRefs>
    <ds:schemaRef ds:uri="http://purl.org/dc/terms/"/>
    <ds:schemaRef ds:uri="http://schemas.microsoft.com/office/2006/documentManagement/types"/>
    <ds:schemaRef ds:uri="http://schemas.microsoft.com/office/infopath/2007/PartnerControls"/>
    <ds:schemaRef ds:uri="http://purl.org/dc/dcmitype/"/>
    <ds:schemaRef ds:uri="http://schemas.microsoft.com/office/2006/metadata/properties"/>
    <ds:schemaRef ds:uri="http://purl.org/dc/elements/1.1/"/>
    <ds:schemaRef ds:uri="http://schemas.openxmlformats.org/package/2006/metadata/core-properties"/>
    <ds:schemaRef ds:uri="1c8a0e75-f4bc-4eb4-8ed0-578eaea9e1c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42BE57B3</Template>
  <TotalTime>17</TotalTime>
  <Pages>3</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Claire Holloway</dc:creator>
  <cp:keywords>
  </cp:keywords>
  <dc:description>
  </dc:description>
  <cp:lastModifiedBy>Paul Goodchild</cp:lastModifiedBy>
  <cp:revision>5</cp:revision>
  <dcterms:created xsi:type="dcterms:W3CDTF">2019-07-08T15:08:00Z</dcterms:created>
  <dcterms:modified xsi:type="dcterms:W3CDTF">2019-07-10T14:14:00Z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0x01010038BFC765D70EF64A8BFF49764DF239A6</vt:lpwstr>
  </property>
  <property fmtid="{D5CDD505-2E9C-101B-9397-08002B2CF9AE}" pid="3" name="TaxKeyword">
    <vt:lpwstr/>
  </property>
</Properties>
</file>